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7E22" w14:textId="77777777" w:rsidR="00FC448D" w:rsidRPr="00723A96" w:rsidRDefault="00FC448D" w:rsidP="00FC448D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2E19DEDD" w14:textId="77777777" w:rsidR="00FC448D" w:rsidRDefault="00FC448D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</w:p>
    <w:p w14:paraId="46EDD644" w14:textId="26F8B3E3" w:rsidR="00D841B5" w:rsidRPr="00FC448D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hAnsi="Calibri Light" w:cs="Calibri Light"/>
        </w:rPr>
      </w:pPr>
      <w:r w:rsidRPr="00FC448D">
        <w:rPr>
          <w:rFonts w:ascii="Calibri Light" w:eastAsia="Calibri" w:hAnsi="Calibri Light" w:cs="Calibri Light"/>
          <w:b/>
          <w:spacing w:val="2"/>
          <w:u w:val="single"/>
        </w:rPr>
        <w:t>Se</w:t>
      </w:r>
      <w:r w:rsidR="00256E1D" w:rsidRPr="00FC448D">
        <w:rPr>
          <w:rFonts w:ascii="Calibri Light" w:eastAsia="Calibri" w:hAnsi="Calibri Light" w:cs="Calibri Light"/>
          <w:b/>
          <w:spacing w:val="2"/>
          <w:u w:val="single"/>
        </w:rPr>
        <w:t>ries</w:t>
      </w:r>
      <w:r w:rsidRPr="00FC448D">
        <w:rPr>
          <w:rFonts w:ascii="Calibri Light" w:eastAsia="Calibri" w:hAnsi="Calibri Light" w:cs="Calibri Light"/>
          <w:b/>
          <w:spacing w:val="2"/>
          <w:u w:val="single"/>
        </w:rPr>
        <w:t xml:space="preserve"> Title:</w:t>
      </w:r>
      <w:r w:rsidR="00C15B20" w:rsidRPr="00FC448D">
        <w:rPr>
          <w:rFonts w:ascii="Calibri Light" w:eastAsia="Calibri" w:hAnsi="Calibri Light" w:cs="Calibri Light"/>
          <w:bCs/>
          <w:spacing w:val="2"/>
        </w:rPr>
        <w:t xml:space="preserve"> </w:t>
      </w:r>
      <w:r w:rsidR="009B1F99" w:rsidRPr="00FC448D">
        <w:rPr>
          <w:rFonts w:ascii="Calibri Light" w:hAnsi="Calibri Light" w:cs="Calibri Light"/>
        </w:rPr>
        <w:t>Cultivating LTC Leaders</w:t>
      </w:r>
      <w:r w:rsidR="00761112" w:rsidRPr="00FC448D">
        <w:rPr>
          <w:rFonts w:ascii="Calibri Light" w:hAnsi="Calibri Light" w:cs="Calibri Light"/>
        </w:rPr>
        <w:t xml:space="preserve"> (12-month series)</w:t>
      </w:r>
    </w:p>
    <w:p w14:paraId="0C8B1F3E" w14:textId="488356E3" w:rsidR="00E368F4" w:rsidRPr="00FC448D" w:rsidRDefault="00256E1D" w:rsidP="009B1F99">
      <w:pPr>
        <w:pStyle w:val="TableParagraph"/>
        <w:spacing w:line="248" w:lineRule="exact"/>
        <w:rPr>
          <w:rFonts w:ascii="Calibri Light" w:hAnsi="Calibri Light" w:cs="Calibri Light"/>
          <w:bCs/>
          <w:spacing w:val="2"/>
          <w:u w:val="single"/>
        </w:rPr>
      </w:pPr>
      <w:r w:rsidRPr="00FC448D">
        <w:rPr>
          <w:rFonts w:ascii="Calibri Light" w:hAnsi="Calibri Light" w:cs="Calibri Light"/>
          <w:b/>
          <w:bCs/>
          <w:u w:val="single"/>
        </w:rPr>
        <w:t>Session Title:</w:t>
      </w:r>
      <w:r w:rsidRPr="00FC448D">
        <w:rPr>
          <w:rFonts w:ascii="Calibri Light" w:hAnsi="Calibri Light" w:cs="Calibri Light"/>
        </w:rPr>
        <w:t xml:space="preserve"> </w:t>
      </w:r>
      <w:r w:rsidR="00357518" w:rsidRPr="00FC448D">
        <w:rPr>
          <w:rFonts w:ascii="Calibri Light" w:hAnsi="Calibri Light" w:cs="Calibri Light"/>
        </w:rPr>
        <w:t>SNF Compliance</w:t>
      </w:r>
      <w:r w:rsidR="000D52DF" w:rsidRPr="00FC448D">
        <w:rPr>
          <w:rFonts w:ascii="Calibri Light" w:hAnsi="Calibri Light" w:cs="Calibri Light"/>
        </w:rPr>
        <w:t xml:space="preserve"> &amp; Ethics </w:t>
      </w:r>
      <w:r w:rsidR="00357518" w:rsidRPr="00FC448D">
        <w:rPr>
          <w:rFonts w:ascii="Calibri Light" w:hAnsi="Calibri Light" w:cs="Calibri Light"/>
        </w:rPr>
        <w:t>Program</w:t>
      </w:r>
      <w:r w:rsidR="000D52DF" w:rsidRPr="00FC448D">
        <w:rPr>
          <w:rFonts w:ascii="Calibri Light" w:hAnsi="Calibri Light" w:cs="Calibri Light"/>
        </w:rPr>
        <w:t>--</w:t>
      </w:r>
      <w:r w:rsidR="00357518" w:rsidRPr="00FC448D">
        <w:rPr>
          <w:rFonts w:ascii="Calibri Light" w:hAnsi="Calibri Light" w:cs="Calibri Light"/>
        </w:rPr>
        <w:t xml:space="preserve"> Essentials of the Facility Risk Assessment and Work Plan</w:t>
      </w:r>
    </w:p>
    <w:p w14:paraId="2D41D38F" w14:textId="463BE360" w:rsidR="00D841B5" w:rsidRPr="00FC448D" w:rsidRDefault="00D841B5" w:rsidP="00E368F4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FC448D">
        <w:rPr>
          <w:rFonts w:ascii="Calibri Light" w:eastAsia="Calibri" w:hAnsi="Calibri Light" w:cs="Calibri Light"/>
          <w:b/>
          <w:spacing w:val="2"/>
          <w:u w:val="single"/>
        </w:rPr>
        <w:t>Presentation Date</w:t>
      </w:r>
      <w:r w:rsidR="00E368F4" w:rsidRPr="00FC448D">
        <w:rPr>
          <w:rFonts w:ascii="Calibri Light" w:eastAsia="Calibri" w:hAnsi="Calibri Light" w:cs="Calibri Light"/>
          <w:b/>
          <w:spacing w:val="2"/>
          <w:u w:val="single"/>
        </w:rPr>
        <w:t>s</w:t>
      </w:r>
      <w:r w:rsidRPr="00FC448D">
        <w:rPr>
          <w:rFonts w:ascii="Calibri Light" w:eastAsia="Calibri" w:hAnsi="Calibri Light" w:cs="Calibri Light"/>
          <w:b/>
          <w:spacing w:val="2"/>
          <w:u w:val="single"/>
        </w:rPr>
        <w:t>:</w:t>
      </w:r>
      <w:r w:rsidR="003414F9" w:rsidRPr="00FC448D">
        <w:rPr>
          <w:rFonts w:ascii="Calibri Light" w:eastAsia="Calibri" w:hAnsi="Calibri Light" w:cs="Calibri Light"/>
          <w:bCs/>
          <w:spacing w:val="2"/>
        </w:rPr>
        <w:t xml:space="preserve"> </w:t>
      </w:r>
      <w:r w:rsidR="00357518" w:rsidRPr="00FC448D">
        <w:rPr>
          <w:rFonts w:ascii="Calibri Light" w:eastAsia="Calibri" w:hAnsi="Calibri Light" w:cs="Calibri Light"/>
          <w:bCs/>
          <w:spacing w:val="2"/>
        </w:rPr>
        <w:t>March</w:t>
      </w:r>
      <w:r w:rsidR="00D37C94" w:rsidRPr="00FC448D">
        <w:rPr>
          <w:rFonts w:ascii="Calibri Light" w:eastAsia="Calibri" w:hAnsi="Calibri Light" w:cs="Calibri Light"/>
          <w:bCs/>
          <w:spacing w:val="2"/>
        </w:rPr>
        <w:t xml:space="preserve"> </w:t>
      </w:r>
      <w:r w:rsidR="009C10A9">
        <w:rPr>
          <w:rFonts w:ascii="Calibri Light" w:eastAsia="Calibri" w:hAnsi="Calibri Light" w:cs="Calibri Light"/>
          <w:bCs/>
          <w:spacing w:val="2"/>
        </w:rPr>
        <w:t>2021</w:t>
      </w:r>
    </w:p>
    <w:p w14:paraId="515DDB28" w14:textId="41E9F13D" w:rsidR="000D6B7C" w:rsidRPr="00FC448D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  <w:r w:rsidRPr="00FC448D">
        <w:rPr>
          <w:rFonts w:ascii="Calibri Light" w:eastAsia="Calibri" w:hAnsi="Calibri Light" w:cs="Calibri Light"/>
          <w:b/>
          <w:spacing w:val="2"/>
          <w:u w:val="single"/>
        </w:rPr>
        <w:t>Presented By:</w:t>
      </w:r>
      <w:r w:rsidR="00DA7A51" w:rsidRPr="00FC448D">
        <w:rPr>
          <w:rFonts w:ascii="Calibri Light" w:eastAsia="Calibri" w:hAnsi="Calibri Light" w:cs="Calibri Light"/>
          <w:b/>
          <w:spacing w:val="2"/>
          <w:u w:val="single"/>
        </w:rPr>
        <w:t xml:space="preserve"> (see attached bios)</w:t>
      </w:r>
    </w:p>
    <w:p w14:paraId="2166BE7E" w14:textId="6F49A53D" w:rsidR="004969EE" w:rsidRPr="00FC448D" w:rsidRDefault="004969EE" w:rsidP="004969EE">
      <w:pPr>
        <w:pStyle w:val="ListParagraph"/>
        <w:numPr>
          <w:ilvl w:val="0"/>
          <w:numId w:val="9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FC448D">
        <w:rPr>
          <w:rFonts w:ascii="Calibri Light" w:eastAsia="Calibri" w:hAnsi="Calibri Light" w:cs="Calibri Light"/>
          <w:bCs/>
          <w:spacing w:val="2"/>
        </w:rPr>
        <w:t>Shelly Maffia</w:t>
      </w:r>
      <w:r w:rsidR="009B1F99" w:rsidRPr="00FC448D">
        <w:rPr>
          <w:rFonts w:ascii="Calibri Light" w:eastAsia="Calibri" w:hAnsi="Calibri Light" w:cs="Calibri Light"/>
          <w:bCs/>
          <w:spacing w:val="2"/>
        </w:rPr>
        <w:t xml:space="preserve"> MSN, MBA, RN, LNHA, QCP, CHC, CLNC</w:t>
      </w:r>
    </w:p>
    <w:p w14:paraId="76AEA1BB" w14:textId="17214A72" w:rsidR="004969EE" w:rsidRPr="00FC448D" w:rsidRDefault="00357518" w:rsidP="004969EE">
      <w:pPr>
        <w:pStyle w:val="ListParagraph"/>
        <w:numPr>
          <w:ilvl w:val="0"/>
          <w:numId w:val="9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FC448D">
        <w:rPr>
          <w:rFonts w:ascii="Calibri Light" w:eastAsia="Calibri" w:hAnsi="Calibri Light" w:cs="Calibri Light"/>
          <w:bCs/>
          <w:spacing w:val="2"/>
        </w:rPr>
        <w:t>Amie Martin, OTR/L, CHC, RAC-CT, MJ</w:t>
      </w:r>
    </w:p>
    <w:p w14:paraId="6D10AD2A" w14:textId="77777777" w:rsidR="009F13A0" w:rsidRPr="00FC448D" w:rsidRDefault="009F13A0" w:rsidP="009F13A0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i/>
          <w:iCs/>
          <w:spacing w:val="2"/>
        </w:rPr>
      </w:pPr>
    </w:p>
    <w:p w14:paraId="66BF3294" w14:textId="3C7E0D61" w:rsidR="00D841B5" w:rsidRPr="00FC448D" w:rsidRDefault="00D841B5" w:rsidP="000D6B7C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FC448D">
        <w:rPr>
          <w:rFonts w:ascii="Calibri Light" w:eastAsia="Calibri" w:hAnsi="Calibri Light" w:cs="Calibri Light"/>
          <w:b/>
          <w:bCs/>
          <w:spacing w:val="2"/>
          <w:u w:val="single"/>
        </w:rPr>
        <w:t>Contact Person:</w:t>
      </w:r>
      <w:r w:rsidRPr="00FC448D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4969EE" w:rsidRPr="00FC448D">
        <w:rPr>
          <w:rFonts w:ascii="Calibri Light" w:eastAsia="Calibri" w:hAnsi="Calibri Light" w:cs="Calibri Light"/>
          <w:bCs/>
          <w:spacing w:val="2"/>
        </w:rPr>
        <w:t xml:space="preserve">Shelly Maffia </w:t>
      </w:r>
      <w:hyperlink r:id="rId7" w:history="1">
        <w:r w:rsidR="004969EE" w:rsidRPr="00FC448D">
          <w:rPr>
            <w:rStyle w:val="Hyperlink"/>
            <w:rFonts w:ascii="Calibri Light" w:eastAsia="Calibri" w:hAnsi="Calibri Light" w:cs="Calibri Light"/>
            <w:bCs/>
            <w:spacing w:val="2"/>
          </w:rPr>
          <w:t>smaffia@proactivemedicalreview.com</w:t>
        </w:r>
      </w:hyperlink>
      <w:r w:rsidR="004969EE" w:rsidRPr="00FC448D">
        <w:rPr>
          <w:rFonts w:ascii="Calibri Light" w:eastAsia="Calibri" w:hAnsi="Calibri Light" w:cs="Calibri Light"/>
          <w:bCs/>
          <w:spacing w:val="2"/>
        </w:rPr>
        <w:t xml:space="preserve"> 812-471-7777 Pro</w:t>
      </w:r>
      <w:r w:rsidRPr="00FC448D">
        <w:rPr>
          <w:rFonts w:ascii="Calibri Light" w:eastAsia="Calibri" w:hAnsi="Calibri Light" w:cs="Calibri Light"/>
          <w:bCs/>
          <w:spacing w:val="2"/>
        </w:rPr>
        <w:t>active Medical Review and Consulting</w:t>
      </w:r>
      <w:r w:rsidR="004969EE" w:rsidRPr="00FC448D">
        <w:rPr>
          <w:rFonts w:ascii="Calibri Light" w:eastAsia="Calibri" w:hAnsi="Calibri Light" w:cs="Calibri Light"/>
          <w:bCs/>
          <w:spacing w:val="2"/>
        </w:rPr>
        <w:t>, LLC</w:t>
      </w:r>
    </w:p>
    <w:p w14:paraId="50045891" w14:textId="77777777" w:rsidR="006E46DA" w:rsidRPr="00FC448D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4A6B05B8" w14:textId="77777777" w:rsidR="006E46DA" w:rsidRPr="00FC448D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b/>
          <w:bCs/>
          <w:u w:val="single"/>
        </w:rPr>
      </w:pP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ou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FC448D">
        <w:rPr>
          <w:rFonts w:ascii="Calibri Light" w:eastAsia="Calibri" w:hAnsi="Calibri Light" w:cs="Calibri Light"/>
          <w:b/>
          <w:bCs/>
          <w:u w:val="single"/>
        </w:rPr>
        <w:t>se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 xml:space="preserve"> </w:t>
      </w:r>
      <w:r w:rsidRPr="00FC448D">
        <w:rPr>
          <w:rFonts w:ascii="Calibri Light" w:eastAsia="Calibri" w:hAnsi="Calibri Light" w:cs="Calibri Light"/>
          <w:b/>
          <w:bCs/>
          <w:u w:val="single"/>
        </w:rPr>
        <w:t>De</w:t>
      </w:r>
      <w:r w:rsidRPr="00FC448D">
        <w:rPr>
          <w:rFonts w:ascii="Calibri Light" w:eastAsia="Calibri" w:hAnsi="Calibri Light" w:cs="Calibri Light"/>
          <w:b/>
          <w:bCs/>
          <w:spacing w:val="-2"/>
          <w:u w:val="single"/>
        </w:rPr>
        <w:t>s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c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ri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p</w:t>
      </w:r>
      <w:r w:rsidRPr="00FC448D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on</w:t>
      </w:r>
      <w:r w:rsidRPr="00FC448D">
        <w:rPr>
          <w:rFonts w:ascii="Calibri Light" w:eastAsia="Calibri" w:hAnsi="Calibri Light" w:cs="Calibri Light"/>
          <w:b/>
          <w:bCs/>
          <w:u w:val="single"/>
        </w:rPr>
        <w:t xml:space="preserve">: </w:t>
      </w:r>
    </w:p>
    <w:p w14:paraId="43457639" w14:textId="237609BD" w:rsidR="009B1F99" w:rsidRPr="00FC448D" w:rsidRDefault="009B1F99" w:rsidP="009B1F99">
      <w:pPr>
        <w:rPr>
          <w:rFonts w:ascii="Calibri Light" w:hAnsi="Calibri Light" w:cs="Calibri Light"/>
        </w:rPr>
      </w:pPr>
      <w:r w:rsidRPr="00FC448D">
        <w:rPr>
          <w:rFonts w:ascii="Calibri Light" w:hAnsi="Calibri Light" w:cs="Calibri Light"/>
        </w:rPr>
        <w:t xml:space="preserve">This session </w:t>
      </w:r>
      <w:r w:rsidR="00357518" w:rsidRPr="00FC448D">
        <w:rPr>
          <w:rFonts w:ascii="Calibri Light" w:hAnsi="Calibri Light" w:cs="Calibri Light"/>
        </w:rPr>
        <w:t>re</w:t>
      </w:r>
      <w:r w:rsidRPr="00FC448D">
        <w:rPr>
          <w:rFonts w:ascii="Calibri Light" w:hAnsi="Calibri Light" w:cs="Calibri Light"/>
        </w:rPr>
        <w:t xml:space="preserve">views </w:t>
      </w:r>
      <w:r w:rsidR="000D52DF" w:rsidRPr="00FC448D">
        <w:rPr>
          <w:rFonts w:ascii="Calibri Light" w:hAnsi="Calibri Light" w:cs="Calibri Light"/>
        </w:rPr>
        <w:t>key components of an effective</w:t>
      </w:r>
      <w:r w:rsidRPr="00FC448D">
        <w:rPr>
          <w:rFonts w:ascii="Calibri Light" w:hAnsi="Calibri Light" w:cs="Calibri Light"/>
        </w:rPr>
        <w:t xml:space="preserve"> </w:t>
      </w:r>
      <w:r w:rsidR="00357518" w:rsidRPr="00FC448D">
        <w:rPr>
          <w:rFonts w:ascii="Calibri Light" w:hAnsi="Calibri Light" w:cs="Calibri Light"/>
        </w:rPr>
        <w:t xml:space="preserve">SNF Compliance </w:t>
      </w:r>
      <w:r w:rsidR="000D52DF" w:rsidRPr="00FC448D">
        <w:rPr>
          <w:rFonts w:ascii="Calibri Light" w:hAnsi="Calibri Light" w:cs="Calibri Light"/>
        </w:rPr>
        <w:t xml:space="preserve">&amp; Ethics </w:t>
      </w:r>
      <w:r w:rsidR="00357518" w:rsidRPr="00FC448D">
        <w:rPr>
          <w:rFonts w:ascii="Calibri Light" w:hAnsi="Calibri Light" w:cs="Calibri Light"/>
        </w:rPr>
        <w:t xml:space="preserve">Program with emphasis on conducting a </w:t>
      </w:r>
      <w:r w:rsidR="000D52DF" w:rsidRPr="00FC448D">
        <w:rPr>
          <w:rFonts w:ascii="Calibri Light" w:hAnsi="Calibri Light" w:cs="Calibri Light"/>
        </w:rPr>
        <w:t>f</w:t>
      </w:r>
      <w:r w:rsidR="00357518" w:rsidRPr="00FC448D">
        <w:rPr>
          <w:rFonts w:ascii="Calibri Light" w:hAnsi="Calibri Light" w:cs="Calibri Light"/>
        </w:rPr>
        <w:t xml:space="preserve">acility Risk Assessment to drive development of the facility-specific </w:t>
      </w:r>
      <w:r w:rsidR="000D52DF" w:rsidRPr="00FC448D">
        <w:rPr>
          <w:rFonts w:ascii="Calibri Light" w:hAnsi="Calibri Light" w:cs="Calibri Light"/>
        </w:rPr>
        <w:t>C</w:t>
      </w:r>
      <w:r w:rsidR="00357518" w:rsidRPr="00FC448D">
        <w:rPr>
          <w:rFonts w:ascii="Calibri Light" w:hAnsi="Calibri Light" w:cs="Calibri Light"/>
        </w:rPr>
        <w:t xml:space="preserve">ompliance </w:t>
      </w:r>
      <w:r w:rsidR="000D52DF" w:rsidRPr="00FC448D">
        <w:rPr>
          <w:rFonts w:ascii="Calibri Light" w:hAnsi="Calibri Light" w:cs="Calibri Light"/>
        </w:rPr>
        <w:t>W</w:t>
      </w:r>
      <w:r w:rsidR="00357518" w:rsidRPr="00FC448D">
        <w:rPr>
          <w:rFonts w:ascii="Calibri Light" w:hAnsi="Calibri Light" w:cs="Calibri Light"/>
        </w:rPr>
        <w:t xml:space="preserve">ork </w:t>
      </w:r>
      <w:r w:rsidR="000D52DF" w:rsidRPr="00FC448D">
        <w:rPr>
          <w:rFonts w:ascii="Calibri Light" w:hAnsi="Calibri Light" w:cs="Calibri Light"/>
        </w:rPr>
        <w:t>P</w:t>
      </w:r>
      <w:r w:rsidR="00357518" w:rsidRPr="00FC448D">
        <w:rPr>
          <w:rFonts w:ascii="Calibri Light" w:hAnsi="Calibri Light" w:cs="Calibri Light"/>
        </w:rPr>
        <w:t xml:space="preserve">lan. </w:t>
      </w:r>
      <w:r w:rsidR="000D52DF" w:rsidRPr="00FC448D">
        <w:rPr>
          <w:rFonts w:ascii="Calibri Light" w:hAnsi="Calibri Light" w:cs="Calibri Light"/>
        </w:rPr>
        <w:t xml:space="preserve">A sample Risk Assessment template </w:t>
      </w:r>
      <w:r w:rsidRPr="00FC448D">
        <w:rPr>
          <w:rFonts w:ascii="Calibri Light" w:hAnsi="Calibri Light" w:cs="Calibri Light"/>
        </w:rPr>
        <w:t xml:space="preserve">will be </w:t>
      </w:r>
      <w:r w:rsidR="000D52DF" w:rsidRPr="00FC448D">
        <w:rPr>
          <w:rFonts w:ascii="Calibri Light" w:hAnsi="Calibri Light" w:cs="Calibri Light"/>
        </w:rPr>
        <w:t xml:space="preserve">provided, as well as examples of prioritizing facility-specific risks and establishing targeted work plan goals and program activities. </w:t>
      </w:r>
      <w:r w:rsidRPr="00FC448D">
        <w:rPr>
          <w:rFonts w:ascii="Calibri Light" w:hAnsi="Calibri Light" w:cs="Calibri Light"/>
        </w:rPr>
        <w:t xml:space="preserve">  New and seasoned leaders will </w:t>
      </w:r>
      <w:r w:rsidR="000D52DF" w:rsidRPr="00FC448D">
        <w:rPr>
          <w:rFonts w:ascii="Calibri Light" w:hAnsi="Calibri Light" w:cs="Calibri Light"/>
        </w:rPr>
        <w:t>develop skill in operationalizing critical Risk Assessment and Work Plan development steps as part of the SNF Compliance &amp; Ethics Program</w:t>
      </w:r>
      <w:r w:rsidRPr="00FC448D">
        <w:rPr>
          <w:rFonts w:ascii="Calibri Light" w:hAnsi="Calibri Light" w:cs="Calibri Light"/>
        </w:rPr>
        <w:t xml:space="preserve">. </w:t>
      </w:r>
    </w:p>
    <w:p w14:paraId="20D3C7FE" w14:textId="3AA84F34" w:rsidR="004F4F2F" w:rsidRPr="00FC448D" w:rsidRDefault="004F4F2F" w:rsidP="004F4F2F">
      <w:pPr>
        <w:rPr>
          <w:rFonts w:ascii="Calibri Light" w:hAnsi="Calibri Light" w:cs="Calibri Light"/>
          <w:b/>
        </w:rPr>
      </w:pPr>
      <w:r w:rsidRPr="00FC448D">
        <w:rPr>
          <w:rFonts w:ascii="Calibri Light" w:hAnsi="Calibri Light" w:cs="Calibri Light"/>
          <w:b/>
        </w:rPr>
        <w:t>Learning Objectives</w:t>
      </w:r>
    </w:p>
    <w:p w14:paraId="65F363B7" w14:textId="1B206E94" w:rsidR="00AA6DD6" w:rsidRPr="00FC448D" w:rsidRDefault="00AA6DD6" w:rsidP="004F4F2F">
      <w:pPr>
        <w:rPr>
          <w:rFonts w:ascii="Calibri Light" w:hAnsi="Calibri Light" w:cs="Calibri Light"/>
          <w:b/>
        </w:rPr>
      </w:pPr>
      <w:r w:rsidRPr="00FC448D">
        <w:rPr>
          <w:rFonts w:ascii="Calibri Light" w:hAnsi="Calibri Light" w:cs="Calibri Light"/>
        </w:rPr>
        <w:t>At the conclusion of this session, the learner will:</w:t>
      </w:r>
    </w:p>
    <w:p w14:paraId="5EC655CC" w14:textId="1804124F" w:rsidR="00603737" w:rsidRPr="00FC448D" w:rsidRDefault="000D52DF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FC448D">
        <w:rPr>
          <w:rFonts w:ascii="Calibri Light" w:hAnsi="Calibri Light" w:cs="Calibri Light"/>
        </w:rPr>
        <w:t xml:space="preserve">Identify and assess facility effectiveness in achieving </w:t>
      </w:r>
      <w:r w:rsidR="000E529D" w:rsidRPr="00FC448D">
        <w:rPr>
          <w:rFonts w:ascii="Calibri Light" w:hAnsi="Calibri Light" w:cs="Calibri Light"/>
        </w:rPr>
        <w:t xml:space="preserve">successful implementation of </w:t>
      </w:r>
      <w:r w:rsidRPr="00FC448D">
        <w:rPr>
          <w:rFonts w:ascii="Calibri Light" w:hAnsi="Calibri Light" w:cs="Calibri Light"/>
        </w:rPr>
        <w:t xml:space="preserve">key components of </w:t>
      </w:r>
      <w:r w:rsidR="000E529D" w:rsidRPr="00FC448D">
        <w:rPr>
          <w:rFonts w:ascii="Calibri Light" w:hAnsi="Calibri Light" w:cs="Calibri Light"/>
        </w:rPr>
        <w:t xml:space="preserve">a </w:t>
      </w:r>
      <w:r w:rsidRPr="00FC448D">
        <w:rPr>
          <w:rFonts w:ascii="Calibri Light" w:hAnsi="Calibri Light" w:cs="Calibri Light"/>
        </w:rPr>
        <w:t>SNF Compliance &amp; Ethics Program</w:t>
      </w:r>
    </w:p>
    <w:p w14:paraId="045ED403" w14:textId="1B7414A1" w:rsidR="00AA6DD6" w:rsidRPr="00FC448D" w:rsidRDefault="000E529D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FC448D">
        <w:rPr>
          <w:rFonts w:ascii="Calibri Light" w:hAnsi="Calibri Light" w:cs="Calibri Light"/>
        </w:rPr>
        <w:t>Understand key considerations and categories of risk for SNF/NFs and develop ability to objectively quantify facility risk in these areas.</w:t>
      </w:r>
    </w:p>
    <w:p w14:paraId="28A5D3E0" w14:textId="3383A6FE" w:rsidR="00AA6DD6" w:rsidRPr="00FC448D" w:rsidRDefault="00AA6DD6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FC448D">
        <w:rPr>
          <w:rFonts w:ascii="Calibri Light" w:hAnsi="Calibri Light" w:cs="Calibri Light"/>
        </w:rPr>
        <w:t xml:space="preserve">Apply strategies for </w:t>
      </w:r>
      <w:r w:rsidR="000E529D" w:rsidRPr="00FC448D">
        <w:rPr>
          <w:rFonts w:ascii="Calibri Light" w:hAnsi="Calibri Light" w:cs="Calibri Light"/>
        </w:rPr>
        <w:t>prioritizing facility risk to develop a reasonable SNF Compliance and Ethics Program work plan</w:t>
      </w:r>
      <w:r w:rsidRPr="00FC448D">
        <w:rPr>
          <w:rFonts w:ascii="Calibri Light" w:hAnsi="Calibri Light" w:cs="Calibri Light"/>
        </w:rPr>
        <w:t xml:space="preserve"> </w:t>
      </w:r>
    </w:p>
    <w:p w14:paraId="40D339C1" w14:textId="77777777" w:rsidR="00F04246" w:rsidRPr="00FC448D" w:rsidRDefault="00F04246" w:rsidP="00F04246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pacing w:val="-1"/>
        </w:rPr>
      </w:pPr>
      <w:r w:rsidRPr="00FC448D">
        <w:rPr>
          <w:rFonts w:ascii="Calibri Light" w:eastAsia="Calibri" w:hAnsi="Calibri Light" w:cs="Calibri Light"/>
          <w:b/>
          <w:bCs/>
          <w:spacing w:val="-1"/>
        </w:rPr>
        <w:t>Course Content</w:t>
      </w:r>
    </w:p>
    <w:p w14:paraId="025B6FF1" w14:textId="16FB7B4E" w:rsidR="00F04246" w:rsidRPr="00FC448D" w:rsidRDefault="00FC448D" w:rsidP="00F04246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</w:rPr>
      </w:pPr>
      <w:r>
        <w:rPr>
          <w:rFonts w:ascii="Calibri Light" w:eastAsia="Calibri" w:hAnsi="Calibri Light" w:cs="Calibri Light"/>
          <w:bCs/>
          <w:spacing w:val="-1"/>
        </w:rPr>
        <w:t>15</w:t>
      </w:r>
      <w:r w:rsidR="00F04246" w:rsidRPr="00FC448D">
        <w:rPr>
          <w:rFonts w:ascii="Calibri Light" w:eastAsia="Calibri" w:hAnsi="Calibri Light" w:cs="Calibri Light"/>
          <w:bCs/>
          <w:spacing w:val="-1"/>
        </w:rPr>
        <w:t xml:space="preserve"> minutes</w:t>
      </w:r>
      <w:r w:rsidR="00F04246" w:rsidRPr="00FC448D">
        <w:rPr>
          <w:rFonts w:ascii="Calibri Light" w:eastAsia="Calibri" w:hAnsi="Calibri Light" w:cs="Calibri Light"/>
          <w:bCs/>
          <w:spacing w:val="-1"/>
        </w:rPr>
        <w:tab/>
        <w:t xml:space="preserve">Overview </w:t>
      </w:r>
      <w:r w:rsidR="00AA6DD6" w:rsidRPr="00FC448D">
        <w:rPr>
          <w:rFonts w:ascii="Calibri Light" w:eastAsia="Calibri" w:hAnsi="Calibri Light" w:cs="Calibri Light"/>
          <w:bCs/>
          <w:spacing w:val="-1"/>
        </w:rPr>
        <w:t xml:space="preserve">of </w:t>
      </w:r>
      <w:r w:rsidR="000E529D" w:rsidRPr="00FC448D">
        <w:rPr>
          <w:rFonts w:ascii="Calibri Light" w:eastAsia="Calibri" w:hAnsi="Calibri Light" w:cs="Calibri Light"/>
          <w:bCs/>
          <w:spacing w:val="-1"/>
        </w:rPr>
        <w:t>SNF Compliance &amp; Ethics Program requirements and considerations for self-assessment of facility performance in each area</w:t>
      </w:r>
    </w:p>
    <w:p w14:paraId="08E22754" w14:textId="3AC93BCC" w:rsidR="00F04246" w:rsidRPr="00FC448D" w:rsidRDefault="00FC448D" w:rsidP="00F04246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15</w:t>
      </w:r>
      <w:r w:rsidR="00F04246" w:rsidRPr="00FC448D">
        <w:rPr>
          <w:rFonts w:ascii="Calibri Light" w:eastAsia="Calibri" w:hAnsi="Calibri Light" w:cs="Calibri Light"/>
        </w:rPr>
        <w:t xml:space="preserve"> minutes      </w:t>
      </w:r>
      <w:r w:rsidR="00F04246" w:rsidRPr="00FC448D">
        <w:rPr>
          <w:rFonts w:ascii="Calibri Light" w:eastAsia="Calibri" w:hAnsi="Calibri Light" w:cs="Calibri Light"/>
        </w:rPr>
        <w:tab/>
      </w:r>
      <w:r w:rsidR="00AA6DD6" w:rsidRPr="00FC448D">
        <w:rPr>
          <w:rFonts w:ascii="Calibri Light" w:eastAsia="Calibri" w:hAnsi="Calibri Light" w:cs="Calibri Light"/>
        </w:rPr>
        <w:t xml:space="preserve">Examine key </w:t>
      </w:r>
      <w:r w:rsidR="000E529D" w:rsidRPr="00FC448D">
        <w:rPr>
          <w:rFonts w:ascii="Calibri Light" w:eastAsia="Calibri" w:hAnsi="Calibri Light" w:cs="Calibri Light"/>
        </w:rPr>
        <w:t>considerations and categories of risk and methodology for conducting a formal Risk Assessment</w:t>
      </w:r>
    </w:p>
    <w:p w14:paraId="670B6C86" w14:textId="27ED7FA8" w:rsidR="00F04246" w:rsidRPr="00FC448D" w:rsidRDefault="00FC448D" w:rsidP="00F04246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spacing w:val="-1"/>
        </w:rPr>
        <w:t>15</w:t>
      </w:r>
      <w:r w:rsidR="00F04246" w:rsidRPr="00FC448D">
        <w:rPr>
          <w:rFonts w:ascii="Calibri Light" w:eastAsia="Calibri" w:hAnsi="Calibri Light" w:cs="Calibri Light"/>
          <w:spacing w:val="-1"/>
        </w:rPr>
        <w:t xml:space="preserve"> minutes        </w:t>
      </w:r>
      <w:r w:rsidR="00F04246" w:rsidRPr="00FC448D">
        <w:rPr>
          <w:rFonts w:ascii="Calibri Light" w:eastAsia="Calibri" w:hAnsi="Calibri Light" w:cs="Calibri Light"/>
          <w:spacing w:val="-1"/>
        </w:rPr>
        <w:tab/>
        <w:t xml:space="preserve">Review best practices for </w:t>
      </w:r>
      <w:r w:rsidR="000E529D" w:rsidRPr="00FC448D">
        <w:rPr>
          <w:rFonts w:ascii="Calibri Light" w:eastAsia="Calibri" w:hAnsi="Calibri Light" w:cs="Calibri Light"/>
          <w:spacing w:val="-1"/>
        </w:rPr>
        <w:t>development of the SNF Compliance &amp; Ethics Program Work Plan with case examples including sample work plan goals and program activities</w:t>
      </w:r>
    </w:p>
    <w:p w14:paraId="3C4F4B8E" w14:textId="3D9CB2BA" w:rsidR="00F04246" w:rsidRPr="00FC448D" w:rsidRDefault="00AA6DD6" w:rsidP="00F04246">
      <w:pPr>
        <w:rPr>
          <w:rFonts w:ascii="Calibri Light" w:hAnsi="Calibri Light" w:cs="Calibri Light"/>
        </w:rPr>
      </w:pPr>
      <w:r w:rsidRPr="00FC448D">
        <w:rPr>
          <w:rFonts w:ascii="Calibri Light" w:eastAsia="Calibri" w:hAnsi="Calibri Light" w:cs="Calibri Light"/>
        </w:rPr>
        <w:t>10</w:t>
      </w:r>
      <w:r w:rsidR="00F04246" w:rsidRPr="00FC448D">
        <w:rPr>
          <w:rFonts w:ascii="Calibri Light" w:eastAsia="Calibri" w:hAnsi="Calibri Light" w:cs="Calibri Light"/>
        </w:rPr>
        <w:t xml:space="preserve"> minutes </w:t>
      </w:r>
      <w:r w:rsidR="00F04246" w:rsidRPr="00FC448D">
        <w:rPr>
          <w:rFonts w:ascii="Calibri Light" w:eastAsia="Calibri" w:hAnsi="Calibri Light" w:cs="Calibri Light"/>
        </w:rPr>
        <w:tab/>
        <w:t>Closing Comments/ Q&amp;A</w:t>
      </w:r>
    </w:p>
    <w:p w14:paraId="5958DA91" w14:textId="77777777" w:rsidR="00F04246" w:rsidRPr="00FC448D" w:rsidRDefault="00F04246" w:rsidP="00F04246">
      <w:pPr>
        <w:rPr>
          <w:rFonts w:ascii="Calibri Light" w:hAnsi="Calibri Light" w:cs="Calibri Light"/>
        </w:rPr>
      </w:pPr>
    </w:p>
    <w:p w14:paraId="6C3F1511" w14:textId="77777777" w:rsidR="00FC448D" w:rsidRPr="00FC448D" w:rsidRDefault="00FC448D" w:rsidP="00FC448D">
      <w:pPr>
        <w:spacing w:after="0" w:line="240" w:lineRule="auto"/>
        <w:ind w:right="-20"/>
        <w:rPr>
          <w:rFonts w:ascii="Calibri Light" w:hAnsi="Calibri Light" w:cs="Calibri Light"/>
        </w:rPr>
      </w:pP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FC448D">
        <w:rPr>
          <w:rFonts w:ascii="Calibri Light" w:eastAsia="Calibri" w:hAnsi="Calibri Light" w:cs="Calibri Light"/>
          <w:b/>
          <w:bCs/>
          <w:u w:val="single"/>
        </w:rPr>
        <w:t>t</w:t>
      </w:r>
      <w:r w:rsidRPr="00FC448D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FC448D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:</w:t>
      </w:r>
      <w:r w:rsidRPr="00FC448D">
        <w:rPr>
          <w:rFonts w:ascii="Calibri Light" w:eastAsia="Calibri" w:hAnsi="Calibri Light" w:cs="Calibri Light"/>
          <w:spacing w:val="1"/>
        </w:rPr>
        <w:t xml:space="preserve"> Nursing Facility Leadership </w:t>
      </w:r>
    </w:p>
    <w:p w14:paraId="4B1815ED" w14:textId="77777777" w:rsidR="00FC448D" w:rsidRPr="00FC448D" w:rsidRDefault="00FC448D" w:rsidP="00FC448D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FC448D">
        <w:rPr>
          <w:rFonts w:ascii="Calibri Light" w:eastAsia="Calibri" w:hAnsi="Calibri Light" w:cs="Calibri Light"/>
          <w:b/>
          <w:bCs/>
          <w:u w:val="single"/>
        </w:rPr>
        <w:t>st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FC448D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FC448D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FC448D">
        <w:rPr>
          <w:rFonts w:ascii="Calibri Light" w:eastAsia="Calibri" w:hAnsi="Calibri Light" w:cs="Calibri Light"/>
          <w:b/>
          <w:bCs/>
          <w:u w:val="single"/>
        </w:rPr>
        <w:t>l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FC448D">
        <w:rPr>
          <w:rFonts w:ascii="Calibri Light" w:eastAsia="Calibri" w:hAnsi="Calibri Light" w:cs="Calibri Light"/>
          <w:b/>
          <w:bCs/>
          <w:u w:val="single"/>
        </w:rPr>
        <w:t>L</w:t>
      </w:r>
      <w:r w:rsidRPr="00FC448D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FC448D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FC448D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FC448D">
        <w:rPr>
          <w:rFonts w:ascii="Calibri Light" w:eastAsia="Calibri" w:hAnsi="Calibri Light" w:cs="Calibri Light"/>
          <w:b/>
          <w:bCs/>
        </w:rPr>
        <w:t>:</w:t>
      </w:r>
      <w:r w:rsidRPr="00FC448D">
        <w:rPr>
          <w:rFonts w:ascii="Calibri Light" w:eastAsia="Calibri" w:hAnsi="Calibri Light" w:cs="Calibri Light"/>
        </w:rPr>
        <w:t xml:space="preserve"> </w:t>
      </w:r>
      <w:r w:rsidRPr="00FC448D">
        <w:rPr>
          <w:rFonts w:ascii="Calibri Light" w:eastAsia="Calibri" w:hAnsi="Calibri Light" w:cs="Calibri Light"/>
          <w:spacing w:val="1"/>
        </w:rPr>
        <w:t>I</w:t>
      </w:r>
      <w:r w:rsidRPr="00FC448D">
        <w:rPr>
          <w:rFonts w:ascii="Calibri Light" w:eastAsia="Calibri" w:hAnsi="Calibri Light" w:cs="Calibri Light"/>
          <w:spacing w:val="-1"/>
        </w:rPr>
        <w:t>n</w:t>
      </w:r>
      <w:r w:rsidRPr="00FC448D">
        <w:rPr>
          <w:rFonts w:ascii="Calibri Light" w:eastAsia="Calibri" w:hAnsi="Calibri Light" w:cs="Calibri Light"/>
        </w:rPr>
        <w:t>t</w:t>
      </w:r>
      <w:r w:rsidRPr="00FC448D">
        <w:rPr>
          <w:rFonts w:ascii="Calibri Light" w:eastAsia="Calibri" w:hAnsi="Calibri Light" w:cs="Calibri Light"/>
          <w:spacing w:val="-3"/>
        </w:rPr>
        <w:t>e</w:t>
      </w:r>
      <w:r w:rsidRPr="00FC448D">
        <w:rPr>
          <w:rFonts w:ascii="Calibri Light" w:eastAsia="Calibri" w:hAnsi="Calibri Light" w:cs="Calibri Light"/>
          <w:spacing w:val="1"/>
        </w:rPr>
        <w:t>r</w:t>
      </w:r>
      <w:r w:rsidRPr="00FC448D">
        <w:rPr>
          <w:rFonts w:ascii="Calibri Light" w:eastAsia="Calibri" w:hAnsi="Calibri Light" w:cs="Calibri Light"/>
        </w:rPr>
        <w:t>me</w:t>
      </w:r>
      <w:r w:rsidRPr="00FC448D">
        <w:rPr>
          <w:rFonts w:ascii="Calibri Light" w:eastAsia="Calibri" w:hAnsi="Calibri Light" w:cs="Calibri Light"/>
          <w:spacing w:val="-1"/>
        </w:rPr>
        <w:t>d</w:t>
      </w:r>
      <w:r w:rsidRPr="00FC448D">
        <w:rPr>
          <w:rFonts w:ascii="Calibri Light" w:eastAsia="Calibri" w:hAnsi="Calibri Light" w:cs="Calibri Light"/>
          <w:spacing w:val="1"/>
        </w:rPr>
        <w:t>i</w:t>
      </w:r>
      <w:r w:rsidRPr="00FC448D">
        <w:rPr>
          <w:rFonts w:ascii="Calibri Light" w:eastAsia="Calibri" w:hAnsi="Calibri Light" w:cs="Calibri Light"/>
          <w:spacing w:val="-1"/>
        </w:rPr>
        <w:t>a</w:t>
      </w:r>
      <w:r w:rsidRPr="00FC448D">
        <w:rPr>
          <w:rFonts w:ascii="Calibri Light" w:eastAsia="Calibri" w:hAnsi="Calibri Light" w:cs="Calibri Light"/>
        </w:rPr>
        <w:t>te</w:t>
      </w:r>
      <w:r w:rsidRPr="00FC448D">
        <w:rPr>
          <w:rFonts w:ascii="Calibri Light" w:eastAsia="Calibri" w:hAnsi="Calibri Light" w:cs="Calibri Light"/>
        </w:rPr>
        <w:tab/>
      </w:r>
    </w:p>
    <w:p w14:paraId="31CC92AA" w14:textId="15728BA6" w:rsidR="001A72EC" w:rsidRPr="00FC448D" w:rsidRDefault="00FC448D" w:rsidP="00FC448D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FC448D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FC448D">
        <w:rPr>
          <w:rFonts w:ascii="Calibri Light" w:eastAsia="Calibri" w:hAnsi="Calibri Light" w:cs="Calibri Light"/>
          <w:b/>
          <w:bCs/>
        </w:rPr>
        <w:t xml:space="preserve">: </w:t>
      </w:r>
      <w:r w:rsidRPr="00FC448D">
        <w:rPr>
          <w:rFonts w:ascii="Calibri Light" w:eastAsia="Calibri" w:hAnsi="Calibri Light" w:cs="Calibri Light"/>
        </w:rPr>
        <w:t>1</w:t>
      </w:r>
    </w:p>
    <w:sectPr w:rsidR="001A72EC" w:rsidRPr="00FC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71EF" w14:textId="77777777" w:rsidR="002A21BD" w:rsidRDefault="002A21BD" w:rsidP="001A72EC">
      <w:pPr>
        <w:spacing w:after="0" w:line="240" w:lineRule="auto"/>
      </w:pPr>
      <w:r>
        <w:separator/>
      </w:r>
    </w:p>
  </w:endnote>
  <w:endnote w:type="continuationSeparator" w:id="0">
    <w:p w14:paraId="0A0A21B4" w14:textId="77777777" w:rsidR="002A21BD" w:rsidRDefault="002A21BD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18E7" w14:textId="77777777" w:rsidR="002A21BD" w:rsidRDefault="002A21BD" w:rsidP="001A72EC">
      <w:pPr>
        <w:spacing w:after="0" w:line="240" w:lineRule="auto"/>
      </w:pPr>
      <w:r>
        <w:separator/>
      </w:r>
    </w:p>
  </w:footnote>
  <w:footnote w:type="continuationSeparator" w:id="0">
    <w:p w14:paraId="71126D26" w14:textId="77777777" w:rsidR="002A21BD" w:rsidRDefault="002A21BD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AF2"/>
    <w:multiLevelType w:val="hybridMultilevel"/>
    <w:tmpl w:val="BE3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6EC"/>
    <w:multiLevelType w:val="hybridMultilevel"/>
    <w:tmpl w:val="E6B6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7UwsjAyNTQwNzFT0lEKTi0uzszPAykwqgUAo09KsiwAAAA="/>
  </w:docVars>
  <w:rsids>
    <w:rsidRoot w:val="001A72EC"/>
    <w:rsid w:val="00006D30"/>
    <w:rsid w:val="000D2013"/>
    <w:rsid w:val="000D52DF"/>
    <w:rsid w:val="000D6B7C"/>
    <w:rsid w:val="000E529D"/>
    <w:rsid w:val="001665DA"/>
    <w:rsid w:val="00185A76"/>
    <w:rsid w:val="001A72EC"/>
    <w:rsid w:val="001C5FA2"/>
    <w:rsid w:val="00213198"/>
    <w:rsid w:val="00256E1D"/>
    <w:rsid w:val="002A21BD"/>
    <w:rsid w:val="002A44C4"/>
    <w:rsid w:val="002A7079"/>
    <w:rsid w:val="00307725"/>
    <w:rsid w:val="003414F9"/>
    <w:rsid w:val="00357518"/>
    <w:rsid w:val="003D4224"/>
    <w:rsid w:val="004041F5"/>
    <w:rsid w:val="0041528C"/>
    <w:rsid w:val="004656AB"/>
    <w:rsid w:val="004969EE"/>
    <w:rsid w:val="004F366C"/>
    <w:rsid w:val="004F4F2F"/>
    <w:rsid w:val="004F6C48"/>
    <w:rsid w:val="0051246A"/>
    <w:rsid w:val="00537421"/>
    <w:rsid w:val="00541C84"/>
    <w:rsid w:val="005A4534"/>
    <w:rsid w:val="005E1049"/>
    <w:rsid w:val="00603737"/>
    <w:rsid w:val="006174FE"/>
    <w:rsid w:val="00670C60"/>
    <w:rsid w:val="006830D2"/>
    <w:rsid w:val="006B65B2"/>
    <w:rsid w:val="006C54F8"/>
    <w:rsid w:val="006E46DA"/>
    <w:rsid w:val="007039E3"/>
    <w:rsid w:val="0072651E"/>
    <w:rsid w:val="00761112"/>
    <w:rsid w:val="007B4353"/>
    <w:rsid w:val="007D0A4B"/>
    <w:rsid w:val="008504E3"/>
    <w:rsid w:val="0088748A"/>
    <w:rsid w:val="009B1F99"/>
    <w:rsid w:val="009C10A9"/>
    <w:rsid w:val="009F13A0"/>
    <w:rsid w:val="00A15D1A"/>
    <w:rsid w:val="00A3101D"/>
    <w:rsid w:val="00A8672C"/>
    <w:rsid w:val="00AA6DD6"/>
    <w:rsid w:val="00AE4662"/>
    <w:rsid w:val="00AE4D5C"/>
    <w:rsid w:val="00B4548D"/>
    <w:rsid w:val="00B47D61"/>
    <w:rsid w:val="00B52127"/>
    <w:rsid w:val="00B60B34"/>
    <w:rsid w:val="00B97A57"/>
    <w:rsid w:val="00BD5CF5"/>
    <w:rsid w:val="00BF3309"/>
    <w:rsid w:val="00C15B20"/>
    <w:rsid w:val="00C312B4"/>
    <w:rsid w:val="00C61150"/>
    <w:rsid w:val="00C663EF"/>
    <w:rsid w:val="00C736DE"/>
    <w:rsid w:val="00C93698"/>
    <w:rsid w:val="00CA4BD3"/>
    <w:rsid w:val="00D37C94"/>
    <w:rsid w:val="00D42D50"/>
    <w:rsid w:val="00D46943"/>
    <w:rsid w:val="00D74664"/>
    <w:rsid w:val="00D841B5"/>
    <w:rsid w:val="00DA7A51"/>
    <w:rsid w:val="00DE66C2"/>
    <w:rsid w:val="00E368F4"/>
    <w:rsid w:val="00EA4256"/>
    <w:rsid w:val="00EB7CB0"/>
    <w:rsid w:val="00ED1592"/>
    <w:rsid w:val="00F04246"/>
    <w:rsid w:val="00F96FA6"/>
    <w:rsid w:val="00FB5393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D1D7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B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6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ffia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4</cp:revision>
  <cp:lastPrinted>2019-10-07T09:07:00Z</cp:lastPrinted>
  <dcterms:created xsi:type="dcterms:W3CDTF">2020-11-19T16:33:00Z</dcterms:created>
  <dcterms:modified xsi:type="dcterms:W3CDTF">2020-11-20T18:40:00Z</dcterms:modified>
</cp:coreProperties>
</file>