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318F" w14:textId="77777777" w:rsidR="00FA156F" w:rsidRPr="00723A96" w:rsidRDefault="00FA156F" w:rsidP="00FA156F">
      <w:pPr>
        <w:pStyle w:val="Header"/>
        <w:rPr>
          <w:color w:val="12693C"/>
        </w:rPr>
      </w:pPr>
      <w:r w:rsidRPr="00723A96">
        <w:rPr>
          <w:b/>
          <w:bCs/>
          <w:color w:val="12693C"/>
          <w:sz w:val="28"/>
          <w:szCs w:val="28"/>
        </w:rPr>
        <w:t xml:space="preserve">Cultivating LTC Leaders: </w:t>
      </w:r>
      <w:r w:rsidRPr="00723A96">
        <w:rPr>
          <w:color w:val="12693C"/>
          <w:sz w:val="28"/>
          <w:szCs w:val="28"/>
        </w:rPr>
        <w:t>Topics in Regulatory, Legal and Compliance Management</w:t>
      </w:r>
    </w:p>
    <w:p w14:paraId="43C5DD28" w14:textId="77777777" w:rsidR="00FA156F" w:rsidRDefault="00FA156F" w:rsidP="00C93698">
      <w:pPr>
        <w:tabs>
          <w:tab w:val="left" w:pos="2260"/>
        </w:tabs>
        <w:spacing w:before="57" w:after="0" w:line="240" w:lineRule="auto"/>
        <w:ind w:right="-20"/>
        <w:rPr>
          <w:rFonts w:eastAsia="Calibri" w:cs="Calibri"/>
          <w:bCs/>
          <w:spacing w:val="2"/>
          <w:sz w:val="20"/>
          <w:szCs w:val="20"/>
          <w:u w:val="single"/>
        </w:rPr>
      </w:pPr>
    </w:p>
    <w:p w14:paraId="46EDD644" w14:textId="782BC2AF" w:rsidR="00D841B5" w:rsidRPr="00FA156F" w:rsidRDefault="00D841B5" w:rsidP="00C93698">
      <w:pPr>
        <w:tabs>
          <w:tab w:val="left" w:pos="2260"/>
        </w:tabs>
        <w:spacing w:before="57" w:after="0" w:line="240" w:lineRule="auto"/>
        <w:ind w:right="-20"/>
        <w:rPr>
          <w:rFonts w:ascii="Calibri Light" w:hAnsi="Calibri Light" w:cs="Calibri Light"/>
        </w:rPr>
      </w:pPr>
      <w:r w:rsidRPr="00FA156F">
        <w:rPr>
          <w:rFonts w:ascii="Calibri Light" w:eastAsia="Calibri" w:hAnsi="Calibri Light" w:cs="Calibri Light"/>
          <w:b/>
          <w:spacing w:val="2"/>
          <w:u w:val="single"/>
        </w:rPr>
        <w:t>Se</w:t>
      </w:r>
      <w:r w:rsidR="00256E1D" w:rsidRPr="00FA156F">
        <w:rPr>
          <w:rFonts w:ascii="Calibri Light" w:eastAsia="Calibri" w:hAnsi="Calibri Light" w:cs="Calibri Light"/>
          <w:b/>
          <w:spacing w:val="2"/>
          <w:u w:val="single"/>
        </w:rPr>
        <w:t>ries</w:t>
      </w:r>
      <w:r w:rsidRPr="00FA156F">
        <w:rPr>
          <w:rFonts w:ascii="Calibri Light" w:eastAsia="Calibri" w:hAnsi="Calibri Light" w:cs="Calibri Light"/>
          <w:b/>
          <w:spacing w:val="2"/>
          <w:u w:val="single"/>
        </w:rPr>
        <w:t xml:space="preserve"> Title:</w:t>
      </w:r>
      <w:r w:rsidR="00C15B20" w:rsidRPr="00FA156F">
        <w:rPr>
          <w:rFonts w:ascii="Calibri Light" w:eastAsia="Calibri" w:hAnsi="Calibri Light" w:cs="Calibri Light"/>
          <w:bCs/>
          <w:spacing w:val="2"/>
        </w:rPr>
        <w:t xml:space="preserve"> </w:t>
      </w:r>
      <w:r w:rsidR="009B1F99" w:rsidRPr="00FA156F">
        <w:rPr>
          <w:rFonts w:ascii="Calibri Light" w:hAnsi="Calibri Light" w:cs="Calibri Light"/>
        </w:rPr>
        <w:t>Cultivating LTC Leaders</w:t>
      </w:r>
      <w:r w:rsidR="00761112" w:rsidRPr="00FA156F">
        <w:rPr>
          <w:rFonts w:ascii="Calibri Light" w:hAnsi="Calibri Light" w:cs="Calibri Light"/>
        </w:rPr>
        <w:t xml:space="preserve"> (12-month series)</w:t>
      </w:r>
    </w:p>
    <w:p w14:paraId="0C8B1F3E" w14:textId="78C2BE39" w:rsidR="00E368F4" w:rsidRPr="00FA156F" w:rsidRDefault="00256E1D" w:rsidP="009B1F99">
      <w:pPr>
        <w:pStyle w:val="TableParagraph"/>
        <w:spacing w:line="248" w:lineRule="exact"/>
        <w:rPr>
          <w:rFonts w:ascii="Calibri Light" w:hAnsi="Calibri Light" w:cs="Calibri Light"/>
          <w:bCs/>
          <w:spacing w:val="2"/>
          <w:u w:val="single"/>
        </w:rPr>
      </w:pPr>
      <w:r w:rsidRPr="00FA156F">
        <w:rPr>
          <w:rFonts w:ascii="Calibri Light" w:hAnsi="Calibri Light" w:cs="Calibri Light"/>
          <w:b/>
          <w:bCs/>
          <w:u w:val="single"/>
        </w:rPr>
        <w:t>Session Title:</w:t>
      </w:r>
      <w:r w:rsidRPr="00FA156F">
        <w:rPr>
          <w:rFonts w:ascii="Calibri Light" w:hAnsi="Calibri Light" w:cs="Calibri Light"/>
        </w:rPr>
        <w:t xml:space="preserve"> </w:t>
      </w:r>
      <w:r w:rsidR="001827DB" w:rsidRPr="00FA156F">
        <w:rPr>
          <w:rFonts w:ascii="Calibri Light" w:hAnsi="Calibri Light" w:cs="Calibri Light"/>
        </w:rPr>
        <w:t>The Operator’s Guide to Understanding the (Tremendous!) Impact of the MDS</w:t>
      </w:r>
    </w:p>
    <w:p w14:paraId="2D41D38F" w14:textId="6374BA9B" w:rsidR="00D841B5" w:rsidRPr="00FA156F" w:rsidRDefault="00D841B5" w:rsidP="00E368F4">
      <w:pPr>
        <w:tabs>
          <w:tab w:val="left" w:pos="2260"/>
        </w:tabs>
        <w:spacing w:before="57" w:after="0" w:line="240" w:lineRule="auto"/>
        <w:ind w:right="-20"/>
        <w:rPr>
          <w:rFonts w:ascii="Calibri Light" w:eastAsia="Calibri" w:hAnsi="Calibri Light" w:cs="Calibri Light"/>
          <w:bCs/>
          <w:spacing w:val="2"/>
        </w:rPr>
      </w:pPr>
      <w:r w:rsidRPr="00FA156F">
        <w:rPr>
          <w:rFonts w:ascii="Calibri Light" w:eastAsia="Calibri" w:hAnsi="Calibri Light" w:cs="Calibri Light"/>
          <w:b/>
          <w:spacing w:val="2"/>
          <w:u w:val="single"/>
        </w:rPr>
        <w:t>Presentation Date</w:t>
      </w:r>
      <w:r w:rsidR="00E368F4" w:rsidRPr="00FA156F">
        <w:rPr>
          <w:rFonts w:ascii="Calibri Light" w:eastAsia="Calibri" w:hAnsi="Calibri Light" w:cs="Calibri Light"/>
          <w:b/>
          <w:spacing w:val="2"/>
          <w:u w:val="single"/>
        </w:rPr>
        <w:t>s</w:t>
      </w:r>
      <w:r w:rsidRPr="00FA156F">
        <w:rPr>
          <w:rFonts w:ascii="Calibri Light" w:eastAsia="Calibri" w:hAnsi="Calibri Light" w:cs="Calibri Light"/>
          <w:b/>
          <w:spacing w:val="2"/>
          <w:u w:val="single"/>
        </w:rPr>
        <w:t>:</w:t>
      </w:r>
      <w:r w:rsidR="003414F9" w:rsidRPr="00FA156F">
        <w:rPr>
          <w:rFonts w:ascii="Calibri Light" w:eastAsia="Calibri" w:hAnsi="Calibri Light" w:cs="Calibri Light"/>
          <w:bCs/>
          <w:spacing w:val="2"/>
        </w:rPr>
        <w:t xml:space="preserve"> </w:t>
      </w:r>
      <w:r w:rsidR="001827DB" w:rsidRPr="00FA156F">
        <w:rPr>
          <w:rFonts w:ascii="Calibri Light" w:eastAsia="Calibri" w:hAnsi="Calibri Light" w:cs="Calibri Light"/>
          <w:bCs/>
          <w:spacing w:val="2"/>
        </w:rPr>
        <w:t>September</w:t>
      </w:r>
      <w:r w:rsidR="00D37C94" w:rsidRPr="00FA156F">
        <w:rPr>
          <w:rFonts w:ascii="Calibri Light" w:eastAsia="Calibri" w:hAnsi="Calibri Light" w:cs="Calibri Light"/>
          <w:bCs/>
          <w:spacing w:val="2"/>
        </w:rPr>
        <w:t xml:space="preserve"> </w:t>
      </w:r>
      <w:r w:rsidR="006D3128">
        <w:rPr>
          <w:rFonts w:ascii="Calibri Light" w:eastAsia="Calibri" w:hAnsi="Calibri Light" w:cs="Calibri Light"/>
          <w:bCs/>
          <w:spacing w:val="2"/>
        </w:rPr>
        <w:t>2021</w:t>
      </w:r>
    </w:p>
    <w:p w14:paraId="515DDB28" w14:textId="41E9F13D" w:rsidR="000D6B7C" w:rsidRPr="00FA156F" w:rsidRDefault="00D841B5" w:rsidP="00C93698">
      <w:pPr>
        <w:tabs>
          <w:tab w:val="left" w:pos="2260"/>
        </w:tabs>
        <w:spacing w:before="57" w:after="0" w:line="240" w:lineRule="auto"/>
        <w:ind w:right="-20"/>
        <w:rPr>
          <w:rFonts w:ascii="Calibri Light" w:eastAsia="Calibri" w:hAnsi="Calibri Light" w:cs="Calibri Light"/>
          <w:b/>
          <w:spacing w:val="2"/>
          <w:u w:val="single"/>
        </w:rPr>
      </w:pPr>
      <w:r w:rsidRPr="00FA156F">
        <w:rPr>
          <w:rFonts w:ascii="Calibri Light" w:eastAsia="Calibri" w:hAnsi="Calibri Light" w:cs="Calibri Light"/>
          <w:b/>
          <w:spacing w:val="2"/>
          <w:u w:val="single"/>
        </w:rPr>
        <w:t>Presented By:</w:t>
      </w:r>
      <w:r w:rsidR="00DA7A51" w:rsidRPr="00FA156F">
        <w:rPr>
          <w:rFonts w:ascii="Calibri Light" w:eastAsia="Calibri" w:hAnsi="Calibri Light" w:cs="Calibri Light"/>
          <w:b/>
          <w:spacing w:val="2"/>
          <w:u w:val="single"/>
        </w:rPr>
        <w:t xml:space="preserve"> (see attached bios)</w:t>
      </w:r>
    </w:p>
    <w:p w14:paraId="76AEA1BB" w14:textId="64408D35" w:rsidR="004969EE" w:rsidRPr="00FA156F" w:rsidRDefault="001827DB" w:rsidP="004969EE">
      <w:pPr>
        <w:pStyle w:val="ListParagraph"/>
        <w:numPr>
          <w:ilvl w:val="0"/>
          <w:numId w:val="9"/>
        </w:numPr>
        <w:tabs>
          <w:tab w:val="left" w:pos="2260"/>
        </w:tabs>
        <w:spacing w:before="57" w:after="0" w:line="240" w:lineRule="auto"/>
        <w:ind w:right="-20"/>
        <w:rPr>
          <w:rFonts w:ascii="Calibri Light" w:eastAsia="Calibri" w:hAnsi="Calibri Light" w:cs="Calibri Light"/>
          <w:bCs/>
          <w:spacing w:val="2"/>
        </w:rPr>
      </w:pPr>
      <w:r w:rsidRPr="00FA156F">
        <w:rPr>
          <w:rFonts w:ascii="Calibri Light" w:eastAsia="Calibri" w:hAnsi="Calibri Light" w:cs="Calibri Light"/>
          <w:bCs/>
          <w:spacing w:val="2"/>
        </w:rPr>
        <w:t>Eleisha Wilkes, RN, RAC-CT, RAC-CTA, Clinical Consultant</w:t>
      </w:r>
    </w:p>
    <w:p w14:paraId="6D10AD2A" w14:textId="77777777" w:rsidR="009F13A0" w:rsidRPr="00FA156F" w:rsidRDefault="009F13A0" w:rsidP="009F13A0">
      <w:pPr>
        <w:tabs>
          <w:tab w:val="left" w:pos="2260"/>
        </w:tabs>
        <w:spacing w:before="57" w:after="0" w:line="240" w:lineRule="auto"/>
        <w:ind w:right="-20"/>
        <w:rPr>
          <w:rFonts w:ascii="Calibri Light" w:eastAsia="Calibri" w:hAnsi="Calibri Light" w:cs="Calibri Light"/>
          <w:bCs/>
          <w:i/>
          <w:iCs/>
          <w:spacing w:val="2"/>
        </w:rPr>
      </w:pPr>
    </w:p>
    <w:p w14:paraId="66BF3294" w14:textId="6525062D" w:rsidR="00D841B5" w:rsidRPr="00FA156F" w:rsidRDefault="00D841B5" w:rsidP="000D6B7C">
      <w:pPr>
        <w:tabs>
          <w:tab w:val="left" w:pos="2260"/>
        </w:tabs>
        <w:spacing w:before="57" w:after="0" w:line="240" w:lineRule="auto"/>
        <w:ind w:right="-20"/>
        <w:rPr>
          <w:rFonts w:ascii="Calibri Light" w:eastAsia="Calibri" w:hAnsi="Calibri Light" w:cs="Calibri Light"/>
          <w:bCs/>
          <w:spacing w:val="2"/>
        </w:rPr>
      </w:pPr>
      <w:r w:rsidRPr="00FA156F">
        <w:rPr>
          <w:rFonts w:ascii="Calibri Light" w:eastAsia="Calibri" w:hAnsi="Calibri Light" w:cs="Calibri Light"/>
          <w:b/>
          <w:bCs/>
          <w:spacing w:val="2"/>
          <w:u w:val="single"/>
        </w:rPr>
        <w:t>Contact Person:</w:t>
      </w:r>
      <w:r w:rsidRPr="00FA156F">
        <w:rPr>
          <w:rFonts w:ascii="Calibri Light" w:eastAsia="Calibri" w:hAnsi="Calibri Light" w:cs="Calibri Light"/>
          <w:b/>
          <w:bCs/>
          <w:spacing w:val="2"/>
        </w:rPr>
        <w:t xml:space="preserve"> </w:t>
      </w:r>
      <w:r w:rsidR="001827DB" w:rsidRPr="00FA156F">
        <w:rPr>
          <w:rFonts w:ascii="Calibri Light" w:eastAsia="Calibri" w:hAnsi="Calibri Light" w:cs="Calibri Light"/>
          <w:bCs/>
          <w:spacing w:val="2"/>
        </w:rPr>
        <w:t xml:space="preserve">Amie Martin </w:t>
      </w:r>
      <w:hyperlink r:id="rId7" w:history="1">
        <w:r w:rsidR="001827DB" w:rsidRPr="00FA156F">
          <w:rPr>
            <w:rStyle w:val="Hyperlink"/>
            <w:rFonts w:ascii="Calibri Light" w:eastAsia="Calibri" w:hAnsi="Calibri Light" w:cs="Calibri Light"/>
            <w:bCs/>
            <w:spacing w:val="2"/>
          </w:rPr>
          <w:t>amartin@proactivemedicalreview.com</w:t>
        </w:r>
      </w:hyperlink>
      <w:r w:rsidR="001827DB" w:rsidRPr="00FA156F">
        <w:rPr>
          <w:rFonts w:ascii="Calibri Light" w:eastAsia="Calibri" w:hAnsi="Calibri Light" w:cs="Calibri Light"/>
          <w:bCs/>
          <w:spacing w:val="2"/>
        </w:rPr>
        <w:t xml:space="preserve"> </w:t>
      </w:r>
      <w:r w:rsidR="004969EE" w:rsidRPr="00FA156F">
        <w:rPr>
          <w:rFonts w:ascii="Calibri Light" w:eastAsia="Calibri" w:hAnsi="Calibri Light" w:cs="Calibri Light"/>
          <w:bCs/>
          <w:spacing w:val="2"/>
        </w:rPr>
        <w:t>812-471-7777 Pro</w:t>
      </w:r>
      <w:r w:rsidRPr="00FA156F">
        <w:rPr>
          <w:rFonts w:ascii="Calibri Light" w:eastAsia="Calibri" w:hAnsi="Calibri Light" w:cs="Calibri Light"/>
          <w:bCs/>
          <w:spacing w:val="2"/>
        </w:rPr>
        <w:t>active Medical Review and Consulting</w:t>
      </w:r>
      <w:r w:rsidR="004969EE" w:rsidRPr="00FA156F">
        <w:rPr>
          <w:rFonts w:ascii="Calibri Light" w:eastAsia="Calibri" w:hAnsi="Calibri Light" w:cs="Calibri Light"/>
          <w:bCs/>
          <w:spacing w:val="2"/>
        </w:rPr>
        <w:t>, LLC</w:t>
      </w:r>
    </w:p>
    <w:p w14:paraId="50045891" w14:textId="77777777" w:rsidR="006E46DA" w:rsidRPr="00FA156F" w:rsidRDefault="006E46DA" w:rsidP="006E46DA">
      <w:pPr>
        <w:tabs>
          <w:tab w:val="left" w:pos="2260"/>
        </w:tabs>
        <w:spacing w:before="57" w:after="0" w:line="240" w:lineRule="auto"/>
        <w:ind w:left="100" w:right="-20"/>
        <w:rPr>
          <w:rFonts w:ascii="Calibri Light" w:eastAsia="Calibri" w:hAnsi="Calibri Light" w:cs="Calibri Light"/>
          <w:bCs/>
          <w:spacing w:val="2"/>
        </w:rPr>
      </w:pPr>
    </w:p>
    <w:p w14:paraId="4A6B05B8" w14:textId="77777777" w:rsidR="006E46DA" w:rsidRPr="00FA156F" w:rsidRDefault="006E46DA" w:rsidP="001C5FA2">
      <w:pPr>
        <w:spacing w:before="16" w:after="0" w:line="240" w:lineRule="auto"/>
        <w:ind w:right="-20"/>
        <w:rPr>
          <w:rFonts w:ascii="Calibri Light" w:eastAsia="Calibri" w:hAnsi="Calibri Light" w:cs="Calibri Light"/>
          <w:b/>
          <w:bCs/>
          <w:u w:val="single"/>
        </w:rPr>
      </w:pPr>
      <w:r w:rsidRPr="00FA156F">
        <w:rPr>
          <w:rFonts w:ascii="Calibri Light" w:eastAsia="Calibri" w:hAnsi="Calibri Light" w:cs="Calibri Light"/>
          <w:b/>
          <w:bCs/>
          <w:spacing w:val="1"/>
          <w:u w:val="single"/>
        </w:rPr>
        <w:t>C</w:t>
      </w:r>
      <w:r w:rsidRPr="00FA156F">
        <w:rPr>
          <w:rFonts w:ascii="Calibri Light" w:eastAsia="Calibri" w:hAnsi="Calibri Light" w:cs="Calibri Light"/>
          <w:b/>
          <w:bCs/>
          <w:spacing w:val="-1"/>
          <w:u w:val="single"/>
        </w:rPr>
        <w:t>ou</w:t>
      </w:r>
      <w:r w:rsidRPr="00FA156F">
        <w:rPr>
          <w:rFonts w:ascii="Calibri Light" w:eastAsia="Calibri" w:hAnsi="Calibri Light" w:cs="Calibri Light"/>
          <w:b/>
          <w:bCs/>
          <w:spacing w:val="1"/>
          <w:u w:val="single"/>
        </w:rPr>
        <w:t>r</w:t>
      </w:r>
      <w:r w:rsidRPr="00FA156F">
        <w:rPr>
          <w:rFonts w:ascii="Calibri Light" w:eastAsia="Calibri" w:hAnsi="Calibri Light" w:cs="Calibri Light"/>
          <w:b/>
          <w:bCs/>
          <w:u w:val="single"/>
        </w:rPr>
        <w:t>se</w:t>
      </w:r>
      <w:r w:rsidRPr="00FA156F">
        <w:rPr>
          <w:rFonts w:ascii="Calibri Light" w:eastAsia="Calibri" w:hAnsi="Calibri Light" w:cs="Calibri Light"/>
          <w:b/>
          <w:bCs/>
          <w:spacing w:val="-1"/>
          <w:u w:val="single"/>
        </w:rPr>
        <w:t xml:space="preserve"> </w:t>
      </w:r>
      <w:r w:rsidRPr="00FA156F">
        <w:rPr>
          <w:rFonts w:ascii="Calibri Light" w:eastAsia="Calibri" w:hAnsi="Calibri Light" w:cs="Calibri Light"/>
          <w:b/>
          <w:bCs/>
          <w:u w:val="single"/>
        </w:rPr>
        <w:t>De</w:t>
      </w:r>
      <w:r w:rsidRPr="00FA156F">
        <w:rPr>
          <w:rFonts w:ascii="Calibri Light" w:eastAsia="Calibri" w:hAnsi="Calibri Light" w:cs="Calibri Light"/>
          <w:b/>
          <w:bCs/>
          <w:spacing w:val="-2"/>
          <w:u w:val="single"/>
        </w:rPr>
        <w:t>s</w:t>
      </w:r>
      <w:r w:rsidRPr="00FA156F">
        <w:rPr>
          <w:rFonts w:ascii="Calibri Light" w:eastAsia="Calibri" w:hAnsi="Calibri Light" w:cs="Calibri Light"/>
          <w:b/>
          <w:bCs/>
          <w:spacing w:val="-1"/>
          <w:u w:val="single"/>
        </w:rPr>
        <w:t>c</w:t>
      </w:r>
      <w:r w:rsidRPr="00FA156F">
        <w:rPr>
          <w:rFonts w:ascii="Calibri Light" w:eastAsia="Calibri" w:hAnsi="Calibri Light" w:cs="Calibri Light"/>
          <w:b/>
          <w:bCs/>
          <w:spacing w:val="1"/>
          <w:u w:val="single"/>
        </w:rPr>
        <w:t>ri</w:t>
      </w:r>
      <w:r w:rsidRPr="00FA156F">
        <w:rPr>
          <w:rFonts w:ascii="Calibri Light" w:eastAsia="Calibri" w:hAnsi="Calibri Light" w:cs="Calibri Light"/>
          <w:b/>
          <w:bCs/>
          <w:spacing w:val="-1"/>
          <w:u w:val="single"/>
        </w:rPr>
        <w:t>p</w:t>
      </w:r>
      <w:r w:rsidRPr="00FA156F">
        <w:rPr>
          <w:rFonts w:ascii="Calibri Light" w:eastAsia="Calibri" w:hAnsi="Calibri Light" w:cs="Calibri Light"/>
          <w:b/>
          <w:bCs/>
          <w:spacing w:val="-2"/>
          <w:u w:val="single"/>
        </w:rPr>
        <w:t>t</w:t>
      </w:r>
      <w:r w:rsidRPr="00FA156F">
        <w:rPr>
          <w:rFonts w:ascii="Calibri Light" w:eastAsia="Calibri" w:hAnsi="Calibri Light" w:cs="Calibri Light"/>
          <w:b/>
          <w:bCs/>
          <w:spacing w:val="1"/>
          <w:u w:val="single"/>
        </w:rPr>
        <w:t>i</w:t>
      </w:r>
      <w:r w:rsidRPr="00FA156F">
        <w:rPr>
          <w:rFonts w:ascii="Calibri Light" w:eastAsia="Calibri" w:hAnsi="Calibri Light" w:cs="Calibri Light"/>
          <w:b/>
          <w:bCs/>
          <w:spacing w:val="-1"/>
          <w:u w:val="single"/>
        </w:rPr>
        <w:t>on</w:t>
      </w:r>
      <w:r w:rsidRPr="00FA156F">
        <w:rPr>
          <w:rFonts w:ascii="Calibri Light" w:eastAsia="Calibri" w:hAnsi="Calibri Light" w:cs="Calibri Light"/>
          <w:b/>
          <w:bCs/>
          <w:u w:val="single"/>
        </w:rPr>
        <w:t xml:space="preserve">: </w:t>
      </w:r>
    </w:p>
    <w:p w14:paraId="43457639" w14:textId="094B921B" w:rsidR="009B1F99" w:rsidRPr="00FA156F" w:rsidRDefault="009B1F99" w:rsidP="001827DB">
      <w:pPr>
        <w:rPr>
          <w:rFonts w:ascii="Calibri Light" w:hAnsi="Calibri Light" w:cs="Calibri Light"/>
        </w:rPr>
      </w:pPr>
      <w:r w:rsidRPr="00FA156F">
        <w:rPr>
          <w:rFonts w:ascii="Calibri Light" w:hAnsi="Calibri Light" w:cs="Calibri Light"/>
        </w:rPr>
        <w:t xml:space="preserve">This session overviews </w:t>
      </w:r>
      <w:r w:rsidR="001827DB" w:rsidRPr="00FA156F">
        <w:rPr>
          <w:rFonts w:ascii="Calibri Light" w:hAnsi="Calibri Light" w:cs="Calibri Light"/>
        </w:rPr>
        <w:t>how MDS data is used for reimbursement, monitoring quality of care, and informing consumers about nursing home characteristics compared to peers with guidance for monitoring data for compliance, payment accuracy and quality outcomes.</w:t>
      </w:r>
    </w:p>
    <w:p w14:paraId="20D3C7FE" w14:textId="3AA84F34" w:rsidR="004F4F2F" w:rsidRPr="00FA156F" w:rsidRDefault="004F4F2F" w:rsidP="004F4F2F">
      <w:pPr>
        <w:rPr>
          <w:rFonts w:ascii="Calibri Light" w:hAnsi="Calibri Light" w:cs="Calibri Light"/>
          <w:b/>
          <w:u w:val="single"/>
        </w:rPr>
      </w:pPr>
      <w:r w:rsidRPr="00FA156F">
        <w:rPr>
          <w:rFonts w:ascii="Calibri Light" w:hAnsi="Calibri Light" w:cs="Calibri Light"/>
          <w:b/>
          <w:u w:val="single"/>
        </w:rPr>
        <w:t>Learning Objectives</w:t>
      </w:r>
    </w:p>
    <w:p w14:paraId="65F363B7" w14:textId="1B206E94" w:rsidR="00AA6DD6" w:rsidRPr="00FA156F" w:rsidRDefault="00AA6DD6" w:rsidP="004F4F2F">
      <w:pPr>
        <w:rPr>
          <w:rFonts w:ascii="Calibri Light" w:hAnsi="Calibri Light" w:cs="Calibri Light"/>
          <w:b/>
        </w:rPr>
      </w:pPr>
      <w:r w:rsidRPr="00FA156F">
        <w:rPr>
          <w:rFonts w:ascii="Calibri Light" w:hAnsi="Calibri Light" w:cs="Calibri Light"/>
        </w:rPr>
        <w:t>At the conclusion of this session, the learner will:</w:t>
      </w:r>
    </w:p>
    <w:p w14:paraId="14A9E270" w14:textId="7D71855B" w:rsidR="001827DB" w:rsidRPr="00FA156F" w:rsidRDefault="001827DB" w:rsidP="001827DB">
      <w:pPr>
        <w:numPr>
          <w:ilvl w:val="0"/>
          <w:numId w:val="10"/>
        </w:numPr>
        <w:spacing w:after="0" w:line="240" w:lineRule="auto"/>
        <w:ind w:right="-20"/>
        <w:rPr>
          <w:rFonts w:ascii="Calibri Light" w:hAnsi="Calibri Light" w:cs="Calibri Light"/>
        </w:rPr>
      </w:pPr>
      <w:r w:rsidRPr="00FA156F">
        <w:rPr>
          <w:rFonts w:ascii="Calibri Light" w:hAnsi="Calibri Light" w:cs="Calibri Light"/>
        </w:rPr>
        <w:t>Understand the purpose and uses of key items on the MDS impacting facility data</w:t>
      </w:r>
    </w:p>
    <w:p w14:paraId="5460A54D" w14:textId="6993F018" w:rsidR="001827DB" w:rsidRPr="00FA156F" w:rsidRDefault="001827DB" w:rsidP="001827DB">
      <w:pPr>
        <w:numPr>
          <w:ilvl w:val="0"/>
          <w:numId w:val="10"/>
        </w:numPr>
        <w:spacing w:after="0" w:line="240" w:lineRule="auto"/>
        <w:ind w:right="-20"/>
        <w:rPr>
          <w:rFonts w:ascii="Calibri Light" w:hAnsi="Calibri Light" w:cs="Calibri Light"/>
        </w:rPr>
      </w:pPr>
      <w:r w:rsidRPr="00FA156F">
        <w:rPr>
          <w:rFonts w:ascii="Calibri Light" w:hAnsi="Calibri Light" w:cs="Calibri Light"/>
        </w:rPr>
        <w:t xml:space="preserve">Become familiar with accessing and interpreting </w:t>
      </w:r>
      <w:r w:rsidR="00447EA6" w:rsidRPr="00FA156F">
        <w:rPr>
          <w:rFonts w:ascii="Calibri Light" w:hAnsi="Calibri Light" w:cs="Calibri Light"/>
        </w:rPr>
        <w:t xml:space="preserve">relevant </w:t>
      </w:r>
      <w:r w:rsidRPr="00FA156F">
        <w:rPr>
          <w:rFonts w:ascii="Calibri Light" w:hAnsi="Calibri Light" w:cs="Calibri Light"/>
        </w:rPr>
        <w:t xml:space="preserve">CASPER </w:t>
      </w:r>
      <w:r w:rsidR="00447EA6" w:rsidRPr="00FA156F">
        <w:rPr>
          <w:rFonts w:ascii="Calibri Light" w:hAnsi="Calibri Light" w:cs="Calibri Light"/>
        </w:rPr>
        <w:t xml:space="preserve">and other </w:t>
      </w:r>
      <w:r w:rsidRPr="00FA156F">
        <w:rPr>
          <w:rFonts w:ascii="Calibri Light" w:hAnsi="Calibri Light" w:cs="Calibri Light"/>
        </w:rPr>
        <w:t xml:space="preserve">reports </w:t>
      </w:r>
    </w:p>
    <w:p w14:paraId="1AB24C4F" w14:textId="0EECCAD5" w:rsidR="001827DB" w:rsidRPr="00FA156F" w:rsidRDefault="00447EA6" w:rsidP="001827DB">
      <w:pPr>
        <w:numPr>
          <w:ilvl w:val="0"/>
          <w:numId w:val="10"/>
        </w:numPr>
        <w:spacing w:after="0" w:line="240" w:lineRule="auto"/>
        <w:ind w:right="-20"/>
        <w:rPr>
          <w:rFonts w:ascii="Calibri Light" w:hAnsi="Calibri Light" w:cs="Calibri Light"/>
        </w:rPr>
      </w:pPr>
      <w:r w:rsidRPr="00FA156F">
        <w:rPr>
          <w:rFonts w:ascii="Calibri Light" w:hAnsi="Calibri Light" w:cs="Calibri Light"/>
        </w:rPr>
        <w:t>D</w:t>
      </w:r>
      <w:r w:rsidR="001827DB" w:rsidRPr="00FA156F">
        <w:rPr>
          <w:rFonts w:ascii="Calibri Light" w:hAnsi="Calibri Light" w:cs="Calibri Light"/>
        </w:rPr>
        <w:t xml:space="preserve">evelop successful auditing </w:t>
      </w:r>
      <w:r w:rsidRPr="00FA156F">
        <w:rPr>
          <w:rFonts w:ascii="Calibri Light" w:hAnsi="Calibri Light" w:cs="Calibri Light"/>
        </w:rPr>
        <w:t xml:space="preserve">and monitoring </w:t>
      </w:r>
      <w:r w:rsidR="001827DB" w:rsidRPr="00FA156F">
        <w:rPr>
          <w:rFonts w:ascii="Calibri Light" w:hAnsi="Calibri Light" w:cs="Calibri Light"/>
        </w:rPr>
        <w:t xml:space="preserve">processes to ensure </w:t>
      </w:r>
      <w:r w:rsidRPr="00FA156F">
        <w:rPr>
          <w:rFonts w:ascii="Calibri Light" w:hAnsi="Calibri Light" w:cs="Calibri Light"/>
        </w:rPr>
        <w:t>track and trend outcomes and inform QAPI activities</w:t>
      </w:r>
    </w:p>
    <w:p w14:paraId="345A8A54" w14:textId="77777777" w:rsidR="001827DB" w:rsidRPr="00FA156F" w:rsidRDefault="001827DB" w:rsidP="00447EA6">
      <w:pPr>
        <w:spacing w:after="0" w:line="240" w:lineRule="auto"/>
        <w:ind w:left="720" w:right="-20"/>
        <w:rPr>
          <w:rFonts w:ascii="Calibri Light" w:hAnsi="Calibri Light" w:cs="Calibri Light"/>
        </w:rPr>
      </w:pPr>
    </w:p>
    <w:p w14:paraId="40D339C1" w14:textId="77777777" w:rsidR="00F04246" w:rsidRPr="00FA156F" w:rsidRDefault="00F04246" w:rsidP="00F04246">
      <w:pPr>
        <w:spacing w:after="0" w:line="240" w:lineRule="auto"/>
        <w:ind w:right="-20"/>
        <w:rPr>
          <w:rFonts w:ascii="Calibri Light" w:eastAsia="Calibri" w:hAnsi="Calibri Light" w:cs="Calibri Light"/>
          <w:b/>
          <w:bCs/>
          <w:spacing w:val="-1"/>
          <w:u w:val="single"/>
        </w:rPr>
      </w:pPr>
      <w:r w:rsidRPr="00FA156F">
        <w:rPr>
          <w:rFonts w:ascii="Calibri Light" w:eastAsia="Calibri" w:hAnsi="Calibri Light" w:cs="Calibri Light"/>
          <w:b/>
          <w:bCs/>
          <w:spacing w:val="-1"/>
          <w:u w:val="single"/>
        </w:rPr>
        <w:t>Course Content</w:t>
      </w:r>
    </w:p>
    <w:p w14:paraId="025B6FF1" w14:textId="0B881AA8" w:rsidR="00F04246" w:rsidRPr="00FA156F" w:rsidRDefault="00447EA6" w:rsidP="00F04246">
      <w:pPr>
        <w:spacing w:after="0" w:line="240" w:lineRule="auto"/>
        <w:ind w:left="1440" w:right="-20" w:hanging="1440"/>
        <w:rPr>
          <w:rFonts w:ascii="Calibri Light" w:eastAsia="Times New Roman" w:hAnsi="Calibri Light" w:cs="Calibri Light"/>
        </w:rPr>
      </w:pPr>
      <w:r w:rsidRPr="00FA156F">
        <w:rPr>
          <w:rFonts w:ascii="Calibri Light" w:eastAsia="Calibri" w:hAnsi="Calibri Light" w:cs="Calibri Light"/>
          <w:bCs/>
          <w:spacing w:val="-1"/>
        </w:rPr>
        <w:t>15</w:t>
      </w:r>
      <w:r w:rsidR="00F04246" w:rsidRPr="00FA156F">
        <w:rPr>
          <w:rFonts w:ascii="Calibri Light" w:eastAsia="Calibri" w:hAnsi="Calibri Light" w:cs="Calibri Light"/>
          <w:bCs/>
          <w:spacing w:val="-1"/>
        </w:rPr>
        <w:t xml:space="preserve"> minutes</w:t>
      </w:r>
      <w:r w:rsidR="00F04246" w:rsidRPr="00FA156F">
        <w:rPr>
          <w:rFonts w:ascii="Calibri Light" w:eastAsia="Calibri" w:hAnsi="Calibri Light" w:cs="Calibri Light"/>
          <w:bCs/>
          <w:spacing w:val="-1"/>
        </w:rPr>
        <w:tab/>
        <w:t xml:space="preserve">Overview </w:t>
      </w:r>
      <w:r w:rsidR="00AA6DD6" w:rsidRPr="00FA156F">
        <w:rPr>
          <w:rFonts w:ascii="Calibri Light" w:eastAsia="Calibri" w:hAnsi="Calibri Light" w:cs="Calibri Light"/>
          <w:bCs/>
          <w:spacing w:val="-1"/>
        </w:rPr>
        <w:t>of</w:t>
      </w:r>
      <w:r w:rsidRPr="00FA156F">
        <w:rPr>
          <w:rFonts w:ascii="Calibri Light" w:eastAsia="Calibri" w:hAnsi="Calibri Light" w:cs="Calibri Light"/>
          <w:bCs/>
          <w:spacing w:val="-1"/>
        </w:rPr>
        <w:t xml:space="preserve"> the</w:t>
      </w:r>
      <w:r w:rsidR="00AA6DD6" w:rsidRPr="00FA156F">
        <w:rPr>
          <w:rFonts w:ascii="Calibri Light" w:eastAsia="Calibri" w:hAnsi="Calibri Light" w:cs="Calibri Light"/>
          <w:bCs/>
          <w:spacing w:val="-1"/>
        </w:rPr>
        <w:t xml:space="preserve"> </w:t>
      </w:r>
      <w:r w:rsidRPr="00FA156F">
        <w:rPr>
          <w:rFonts w:ascii="Calibri Light" w:eastAsia="Calibri" w:hAnsi="Calibri Light" w:cs="Calibri Light"/>
          <w:bCs/>
          <w:spacing w:val="-1"/>
        </w:rPr>
        <w:t>multiple purposes and uses of MDS data in daily operations</w:t>
      </w:r>
    </w:p>
    <w:p w14:paraId="08E22754" w14:textId="6252D1D2" w:rsidR="00F04246" w:rsidRPr="00FA156F" w:rsidRDefault="00447EA6" w:rsidP="00F04246">
      <w:pPr>
        <w:tabs>
          <w:tab w:val="left" w:pos="860"/>
        </w:tabs>
        <w:spacing w:before="19" w:after="0" w:line="240" w:lineRule="auto"/>
        <w:ind w:left="1440" w:right="-20" w:hanging="1440"/>
        <w:rPr>
          <w:rFonts w:ascii="Calibri Light" w:eastAsia="Calibri" w:hAnsi="Calibri Light" w:cs="Calibri Light"/>
        </w:rPr>
      </w:pPr>
      <w:r w:rsidRPr="00FA156F">
        <w:rPr>
          <w:rFonts w:ascii="Calibri Light" w:eastAsia="Calibri" w:hAnsi="Calibri Light" w:cs="Calibri Light"/>
        </w:rPr>
        <w:t>20</w:t>
      </w:r>
      <w:r w:rsidR="00F04246" w:rsidRPr="00FA156F">
        <w:rPr>
          <w:rFonts w:ascii="Calibri Light" w:eastAsia="Calibri" w:hAnsi="Calibri Light" w:cs="Calibri Light"/>
        </w:rPr>
        <w:t xml:space="preserve"> minutes      </w:t>
      </w:r>
      <w:r w:rsidR="00F04246" w:rsidRPr="00FA156F">
        <w:rPr>
          <w:rFonts w:ascii="Calibri Light" w:eastAsia="Calibri" w:hAnsi="Calibri Light" w:cs="Calibri Light"/>
        </w:rPr>
        <w:tab/>
      </w:r>
      <w:r w:rsidR="00AA6DD6" w:rsidRPr="00FA156F">
        <w:rPr>
          <w:rFonts w:ascii="Calibri Light" w:eastAsia="Calibri" w:hAnsi="Calibri Light" w:cs="Calibri Light"/>
        </w:rPr>
        <w:t xml:space="preserve">Examine </w:t>
      </w:r>
      <w:r w:rsidRPr="00FA156F">
        <w:rPr>
          <w:rFonts w:ascii="Calibri Light" w:eastAsia="Calibri" w:hAnsi="Calibri Light" w:cs="Calibri Light"/>
        </w:rPr>
        <w:t>key CASPER and other reports useful for monitoring data</w:t>
      </w:r>
    </w:p>
    <w:p w14:paraId="670B6C86" w14:textId="4D983AD8" w:rsidR="00F04246" w:rsidRPr="00FA156F" w:rsidRDefault="00447EA6" w:rsidP="00F04246">
      <w:pPr>
        <w:tabs>
          <w:tab w:val="left" w:pos="860"/>
        </w:tabs>
        <w:spacing w:before="19" w:after="0" w:line="240" w:lineRule="auto"/>
        <w:ind w:left="1440" w:right="-20" w:hanging="1440"/>
        <w:rPr>
          <w:rFonts w:ascii="Calibri Light" w:eastAsia="Calibri" w:hAnsi="Calibri Light" w:cs="Calibri Light"/>
        </w:rPr>
      </w:pPr>
      <w:r w:rsidRPr="00FA156F">
        <w:rPr>
          <w:rFonts w:ascii="Calibri Light" w:eastAsia="Calibri" w:hAnsi="Calibri Light" w:cs="Calibri Light"/>
          <w:spacing w:val="-1"/>
        </w:rPr>
        <w:t>15</w:t>
      </w:r>
      <w:r w:rsidR="00F04246" w:rsidRPr="00FA156F">
        <w:rPr>
          <w:rFonts w:ascii="Calibri Light" w:eastAsia="Calibri" w:hAnsi="Calibri Light" w:cs="Calibri Light"/>
          <w:spacing w:val="-1"/>
        </w:rPr>
        <w:t xml:space="preserve"> minutes        </w:t>
      </w:r>
      <w:r w:rsidR="00F04246" w:rsidRPr="00FA156F">
        <w:rPr>
          <w:rFonts w:ascii="Calibri Light" w:eastAsia="Calibri" w:hAnsi="Calibri Light" w:cs="Calibri Light"/>
          <w:spacing w:val="-1"/>
        </w:rPr>
        <w:tab/>
        <w:t xml:space="preserve">Review best practices for </w:t>
      </w:r>
      <w:r w:rsidRPr="00FA156F">
        <w:rPr>
          <w:rFonts w:ascii="Calibri Light" w:eastAsia="Calibri" w:hAnsi="Calibri Light" w:cs="Calibri Light"/>
          <w:spacing w:val="-1"/>
        </w:rPr>
        <w:t>data monitoring and QAPI activities</w:t>
      </w:r>
    </w:p>
    <w:p w14:paraId="3C4F4B8E" w14:textId="3C09EE2F" w:rsidR="00F04246" w:rsidRPr="00FA156F" w:rsidRDefault="00AA6DD6" w:rsidP="00F04246">
      <w:pPr>
        <w:rPr>
          <w:rFonts w:ascii="Calibri Light" w:hAnsi="Calibri Light" w:cs="Calibri Light"/>
        </w:rPr>
      </w:pPr>
      <w:r w:rsidRPr="00FA156F">
        <w:rPr>
          <w:rFonts w:ascii="Calibri Light" w:eastAsia="Calibri" w:hAnsi="Calibri Light" w:cs="Calibri Light"/>
        </w:rPr>
        <w:t>10</w:t>
      </w:r>
      <w:r w:rsidR="00F04246" w:rsidRPr="00FA156F">
        <w:rPr>
          <w:rFonts w:ascii="Calibri Light" w:eastAsia="Calibri" w:hAnsi="Calibri Light" w:cs="Calibri Light"/>
        </w:rPr>
        <w:t xml:space="preserve"> minutes </w:t>
      </w:r>
      <w:r w:rsidR="00F04246" w:rsidRPr="00FA156F">
        <w:rPr>
          <w:rFonts w:ascii="Calibri Light" w:eastAsia="Calibri" w:hAnsi="Calibri Light" w:cs="Calibri Light"/>
        </w:rPr>
        <w:tab/>
        <w:t>Closing Comments/Q&amp;A</w:t>
      </w:r>
    </w:p>
    <w:p w14:paraId="5958DA91" w14:textId="77777777" w:rsidR="00F04246" w:rsidRPr="00FA156F" w:rsidRDefault="00F04246" w:rsidP="00F04246">
      <w:pPr>
        <w:rPr>
          <w:rFonts w:ascii="Calibri Light" w:hAnsi="Calibri Light" w:cs="Calibri Light"/>
        </w:rPr>
      </w:pPr>
    </w:p>
    <w:p w14:paraId="31B105A5" w14:textId="43B6954E" w:rsidR="00603737" w:rsidRPr="00FA156F" w:rsidRDefault="00603737" w:rsidP="00256E1D">
      <w:pPr>
        <w:spacing w:after="0" w:line="240" w:lineRule="auto"/>
        <w:ind w:right="-20"/>
        <w:rPr>
          <w:rFonts w:ascii="Calibri Light" w:hAnsi="Calibri Light" w:cs="Calibri Light"/>
        </w:rPr>
      </w:pPr>
      <w:r w:rsidRPr="00FA156F">
        <w:rPr>
          <w:rFonts w:ascii="Calibri Light" w:eastAsia="Calibri" w:hAnsi="Calibri Light" w:cs="Calibri Light"/>
          <w:b/>
          <w:bCs/>
          <w:spacing w:val="1"/>
          <w:u w:val="single"/>
        </w:rPr>
        <w:t>T</w:t>
      </w:r>
      <w:r w:rsidRPr="00FA156F">
        <w:rPr>
          <w:rFonts w:ascii="Calibri Light" w:eastAsia="Calibri" w:hAnsi="Calibri Light" w:cs="Calibri Light"/>
          <w:b/>
          <w:bCs/>
          <w:spacing w:val="-1"/>
          <w:u w:val="single"/>
        </w:rPr>
        <w:t>a</w:t>
      </w:r>
      <w:r w:rsidRPr="00FA156F">
        <w:rPr>
          <w:rFonts w:ascii="Calibri Light" w:eastAsia="Calibri" w:hAnsi="Calibri Light" w:cs="Calibri Light"/>
          <w:b/>
          <w:bCs/>
          <w:spacing w:val="1"/>
          <w:u w:val="single"/>
        </w:rPr>
        <w:t>rg</w:t>
      </w:r>
      <w:r w:rsidRPr="00FA156F">
        <w:rPr>
          <w:rFonts w:ascii="Calibri Light" w:eastAsia="Calibri" w:hAnsi="Calibri Light" w:cs="Calibri Light"/>
          <w:b/>
          <w:bCs/>
          <w:spacing w:val="-1"/>
          <w:u w:val="single"/>
        </w:rPr>
        <w:t>e</w:t>
      </w:r>
      <w:r w:rsidRPr="00FA156F">
        <w:rPr>
          <w:rFonts w:ascii="Calibri Light" w:eastAsia="Calibri" w:hAnsi="Calibri Light" w:cs="Calibri Light"/>
          <w:b/>
          <w:bCs/>
          <w:u w:val="single"/>
        </w:rPr>
        <w:t>t</w:t>
      </w:r>
      <w:r w:rsidRPr="00FA156F">
        <w:rPr>
          <w:rFonts w:ascii="Calibri Light" w:eastAsia="Calibri" w:hAnsi="Calibri Light" w:cs="Calibri Light"/>
          <w:b/>
          <w:bCs/>
          <w:spacing w:val="-2"/>
          <w:u w:val="single"/>
        </w:rPr>
        <w:t xml:space="preserve"> </w:t>
      </w:r>
      <w:r w:rsidRPr="00FA156F">
        <w:rPr>
          <w:rFonts w:ascii="Calibri Light" w:eastAsia="Calibri" w:hAnsi="Calibri Light" w:cs="Calibri Light"/>
          <w:b/>
          <w:bCs/>
          <w:spacing w:val="1"/>
          <w:u w:val="single"/>
        </w:rPr>
        <w:t>A</w:t>
      </w:r>
      <w:r w:rsidRPr="00FA156F">
        <w:rPr>
          <w:rFonts w:ascii="Calibri Light" w:eastAsia="Calibri" w:hAnsi="Calibri Light" w:cs="Calibri Light"/>
          <w:b/>
          <w:bCs/>
          <w:spacing w:val="-1"/>
          <w:u w:val="single"/>
        </w:rPr>
        <w:t>ud</w:t>
      </w:r>
      <w:r w:rsidRPr="00FA156F">
        <w:rPr>
          <w:rFonts w:ascii="Calibri Light" w:eastAsia="Calibri" w:hAnsi="Calibri Light" w:cs="Calibri Light"/>
          <w:b/>
          <w:bCs/>
          <w:spacing w:val="1"/>
          <w:u w:val="single"/>
        </w:rPr>
        <w:t>i</w:t>
      </w:r>
      <w:r w:rsidRPr="00FA156F">
        <w:rPr>
          <w:rFonts w:ascii="Calibri Light" w:eastAsia="Calibri" w:hAnsi="Calibri Light" w:cs="Calibri Light"/>
          <w:b/>
          <w:bCs/>
          <w:spacing w:val="-1"/>
          <w:u w:val="single"/>
        </w:rPr>
        <w:t>en</w:t>
      </w:r>
      <w:r w:rsidRPr="00FA156F">
        <w:rPr>
          <w:rFonts w:ascii="Calibri Light" w:eastAsia="Calibri" w:hAnsi="Calibri Light" w:cs="Calibri Light"/>
          <w:b/>
          <w:bCs/>
          <w:spacing w:val="1"/>
          <w:u w:val="single"/>
        </w:rPr>
        <w:t>c</w:t>
      </w:r>
      <w:r w:rsidRPr="00FA156F">
        <w:rPr>
          <w:rFonts w:ascii="Calibri Light" w:eastAsia="Calibri" w:hAnsi="Calibri Light" w:cs="Calibri Light"/>
          <w:b/>
          <w:bCs/>
          <w:spacing w:val="-2"/>
          <w:u w:val="single"/>
        </w:rPr>
        <w:t>e</w:t>
      </w:r>
      <w:r w:rsidRPr="00FA156F">
        <w:rPr>
          <w:rFonts w:ascii="Calibri Light" w:eastAsia="Calibri" w:hAnsi="Calibri Light" w:cs="Calibri Light"/>
          <w:b/>
          <w:bCs/>
          <w:spacing w:val="1"/>
          <w:u w:val="single"/>
        </w:rPr>
        <w:t>:</w:t>
      </w:r>
      <w:r w:rsidRPr="00FA156F">
        <w:rPr>
          <w:rFonts w:ascii="Calibri Light" w:eastAsia="Calibri" w:hAnsi="Calibri Light" w:cs="Calibri Light"/>
          <w:spacing w:val="1"/>
        </w:rPr>
        <w:t xml:space="preserve"> </w:t>
      </w:r>
      <w:r w:rsidR="00AA6DD6" w:rsidRPr="00FA156F">
        <w:rPr>
          <w:rFonts w:ascii="Calibri Light" w:eastAsia="Calibri" w:hAnsi="Calibri Light" w:cs="Calibri Light"/>
          <w:spacing w:val="1"/>
        </w:rPr>
        <w:t>Nursing Facility Leadership</w:t>
      </w:r>
      <w:r w:rsidR="00AE4662" w:rsidRPr="00FA156F">
        <w:rPr>
          <w:rFonts w:ascii="Calibri Light" w:eastAsia="Calibri" w:hAnsi="Calibri Light" w:cs="Calibri Light"/>
          <w:spacing w:val="1"/>
        </w:rPr>
        <w:t xml:space="preserve"> </w:t>
      </w:r>
    </w:p>
    <w:p w14:paraId="7C5265C9" w14:textId="77777777" w:rsidR="00FA156F" w:rsidRPr="00FA156F" w:rsidRDefault="00FA156F" w:rsidP="00FA156F">
      <w:pPr>
        <w:tabs>
          <w:tab w:val="left" w:pos="2260"/>
        </w:tabs>
        <w:spacing w:after="0" w:line="240" w:lineRule="auto"/>
        <w:ind w:right="-20"/>
        <w:rPr>
          <w:rFonts w:ascii="Calibri Light" w:eastAsia="Calibri" w:hAnsi="Calibri Light" w:cs="Calibri Light"/>
          <w:b/>
          <w:bCs/>
        </w:rPr>
      </w:pPr>
      <w:r w:rsidRPr="00FA156F">
        <w:rPr>
          <w:rFonts w:ascii="Calibri Light" w:eastAsia="Calibri" w:hAnsi="Calibri Light" w:cs="Calibri Light"/>
          <w:b/>
          <w:bCs/>
          <w:spacing w:val="1"/>
          <w:u w:val="single"/>
        </w:rPr>
        <w:t>I</w:t>
      </w:r>
      <w:r w:rsidRPr="00FA156F">
        <w:rPr>
          <w:rFonts w:ascii="Calibri Light" w:eastAsia="Calibri" w:hAnsi="Calibri Light" w:cs="Calibri Light"/>
          <w:b/>
          <w:bCs/>
          <w:spacing w:val="-1"/>
          <w:u w:val="single"/>
        </w:rPr>
        <w:t>n</w:t>
      </w:r>
      <w:r w:rsidRPr="00FA156F">
        <w:rPr>
          <w:rFonts w:ascii="Calibri Light" w:eastAsia="Calibri" w:hAnsi="Calibri Light" w:cs="Calibri Light"/>
          <w:b/>
          <w:bCs/>
          <w:u w:val="single"/>
        </w:rPr>
        <w:t>st</w:t>
      </w:r>
      <w:r w:rsidRPr="00FA156F">
        <w:rPr>
          <w:rFonts w:ascii="Calibri Light" w:eastAsia="Calibri" w:hAnsi="Calibri Light" w:cs="Calibri Light"/>
          <w:b/>
          <w:bCs/>
          <w:spacing w:val="1"/>
          <w:u w:val="single"/>
        </w:rPr>
        <w:t>r</w:t>
      </w:r>
      <w:r w:rsidRPr="00FA156F">
        <w:rPr>
          <w:rFonts w:ascii="Calibri Light" w:eastAsia="Calibri" w:hAnsi="Calibri Light" w:cs="Calibri Light"/>
          <w:b/>
          <w:bCs/>
          <w:spacing w:val="-3"/>
          <w:u w:val="single"/>
        </w:rPr>
        <w:t>u</w:t>
      </w:r>
      <w:r w:rsidRPr="00FA156F">
        <w:rPr>
          <w:rFonts w:ascii="Calibri Light" w:eastAsia="Calibri" w:hAnsi="Calibri Light" w:cs="Calibri Light"/>
          <w:b/>
          <w:bCs/>
          <w:spacing w:val="1"/>
          <w:u w:val="single"/>
        </w:rPr>
        <w:t>c</w:t>
      </w:r>
      <w:r w:rsidRPr="00FA156F">
        <w:rPr>
          <w:rFonts w:ascii="Calibri Light" w:eastAsia="Calibri" w:hAnsi="Calibri Light" w:cs="Calibri Light"/>
          <w:b/>
          <w:bCs/>
          <w:spacing w:val="-2"/>
          <w:u w:val="single"/>
        </w:rPr>
        <w:t>t</w:t>
      </w:r>
      <w:r w:rsidRPr="00FA156F">
        <w:rPr>
          <w:rFonts w:ascii="Calibri Light" w:eastAsia="Calibri" w:hAnsi="Calibri Light" w:cs="Calibri Light"/>
          <w:b/>
          <w:bCs/>
          <w:spacing w:val="1"/>
          <w:u w:val="single"/>
        </w:rPr>
        <w:t>i</w:t>
      </w:r>
      <w:r w:rsidRPr="00FA156F">
        <w:rPr>
          <w:rFonts w:ascii="Calibri Light" w:eastAsia="Calibri" w:hAnsi="Calibri Light" w:cs="Calibri Light"/>
          <w:b/>
          <w:bCs/>
          <w:spacing w:val="-1"/>
          <w:u w:val="single"/>
        </w:rPr>
        <w:t>ona</w:t>
      </w:r>
      <w:r w:rsidRPr="00FA156F">
        <w:rPr>
          <w:rFonts w:ascii="Calibri Light" w:eastAsia="Calibri" w:hAnsi="Calibri Light" w:cs="Calibri Light"/>
          <w:b/>
          <w:bCs/>
          <w:u w:val="single"/>
        </w:rPr>
        <w:t>l</w:t>
      </w:r>
      <w:r w:rsidRPr="00FA156F">
        <w:rPr>
          <w:rFonts w:ascii="Calibri Light" w:eastAsia="Calibri" w:hAnsi="Calibri Light" w:cs="Calibri Light"/>
          <w:b/>
          <w:bCs/>
          <w:spacing w:val="1"/>
          <w:u w:val="single"/>
        </w:rPr>
        <w:t xml:space="preserve"> </w:t>
      </w:r>
      <w:r w:rsidRPr="00FA156F">
        <w:rPr>
          <w:rFonts w:ascii="Calibri Light" w:eastAsia="Calibri" w:hAnsi="Calibri Light" w:cs="Calibri Light"/>
          <w:b/>
          <w:bCs/>
          <w:u w:val="single"/>
        </w:rPr>
        <w:t>L</w:t>
      </w:r>
      <w:r w:rsidRPr="00FA156F">
        <w:rPr>
          <w:rFonts w:ascii="Calibri Light" w:eastAsia="Calibri" w:hAnsi="Calibri Light" w:cs="Calibri Light"/>
          <w:b/>
          <w:bCs/>
          <w:spacing w:val="-1"/>
          <w:u w:val="single"/>
        </w:rPr>
        <w:t>e</w:t>
      </w:r>
      <w:r w:rsidRPr="00FA156F">
        <w:rPr>
          <w:rFonts w:ascii="Calibri Light" w:eastAsia="Calibri" w:hAnsi="Calibri Light" w:cs="Calibri Light"/>
          <w:b/>
          <w:bCs/>
          <w:spacing w:val="1"/>
          <w:u w:val="single"/>
        </w:rPr>
        <w:t>v</w:t>
      </w:r>
      <w:r w:rsidRPr="00FA156F">
        <w:rPr>
          <w:rFonts w:ascii="Calibri Light" w:eastAsia="Calibri" w:hAnsi="Calibri Light" w:cs="Calibri Light"/>
          <w:b/>
          <w:bCs/>
          <w:spacing w:val="-3"/>
          <w:u w:val="single"/>
        </w:rPr>
        <w:t>e</w:t>
      </w:r>
      <w:r w:rsidRPr="00FA156F">
        <w:rPr>
          <w:rFonts w:ascii="Calibri Light" w:eastAsia="Calibri" w:hAnsi="Calibri Light" w:cs="Calibri Light"/>
          <w:b/>
          <w:bCs/>
          <w:spacing w:val="1"/>
          <w:u w:val="single"/>
        </w:rPr>
        <w:t>l</w:t>
      </w:r>
      <w:r w:rsidRPr="00FA156F">
        <w:rPr>
          <w:rFonts w:ascii="Calibri Light" w:eastAsia="Calibri" w:hAnsi="Calibri Light" w:cs="Calibri Light"/>
          <w:b/>
          <w:bCs/>
        </w:rPr>
        <w:t>:</w:t>
      </w:r>
      <w:r w:rsidRPr="00FA156F">
        <w:rPr>
          <w:rFonts w:ascii="Calibri Light" w:eastAsia="Calibri" w:hAnsi="Calibri Light" w:cs="Calibri Light"/>
        </w:rPr>
        <w:t xml:space="preserve"> </w:t>
      </w:r>
      <w:r w:rsidRPr="00FA156F">
        <w:rPr>
          <w:rFonts w:ascii="Calibri Light" w:eastAsia="Calibri" w:hAnsi="Calibri Light" w:cs="Calibri Light"/>
          <w:spacing w:val="1"/>
        </w:rPr>
        <w:t>I</w:t>
      </w:r>
      <w:r w:rsidRPr="00FA156F">
        <w:rPr>
          <w:rFonts w:ascii="Calibri Light" w:eastAsia="Calibri" w:hAnsi="Calibri Light" w:cs="Calibri Light"/>
          <w:spacing w:val="-1"/>
        </w:rPr>
        <w:t>n</w:t>
      </w:r>
      <w:r w:rsidRPr="00FA156F">
        <w:rPr>
          <w:rFonts w:ascii="Calibri Light" w:eastAsia="Calibri" w:hAnsi="Calibri Light" w:cs="Calibri Light"/>
        </w:rPr>
        <w:t>t</w:t>
      </w:r>
      <w:r w:rsidRPr="00FA156F">
        <w:rPr>
          <w:rFonts w:ascii="Calibri Light" w:eastAsia="Calibri" w:hAnsi="Calibri Light" w:cs="Calibri Light"/>
          <w:spacing w:val="-3"/>
        </w:rPr>
        <w:t>e</w:t>
      </w:r>
      <w:r w:rsidRPr="00FA156F">
        <w:rPr>
          <w:rFonts w:ascii="Calibri Light" w:eastAsia="Calibri" w:hAnsi="Calibri Light" w:cs="Calibri Light"/>
          <w:spacing w:val="1"/>
        </w:rPr>
        <w:t>r</w:t>
      </w:r>
      <w:r w:rsidRPr="00FA156F">
        <w:rPr>
          <w:rFonts w:ascii="Calibri Light" w:eastAsia="Calibri" w:hAnsi="Calibri Light" w:cs="Calibri Light"/>
        </w:rPr>
        <w:t>me</w:t>
      </w:r>
      <w:r w:rsidRPr="00FA156F">
        <w:rPr>
          <w:rFonts w:ascii="Calibri Light" w:eastAsia="Calibri" w:hAnsi="Calibri Light" w:cs="Calibri Light"/>
          <w:spacing w:val="-1"/>
        </w:rPr>
        <w:t>d</w:t>
      </w:r>
      <w:r w:rsidRPr="00FA156F">
        <w:rPr>
          <w:rFonts w:ascii="Calibri Light" w:eastAsia="Calibri" w:hAnsi="Calibri Light" w:cs="Calibri Light"/>
          <w:spacing w:val="1"/>
        </w:rPr>
        <w:t>i</w:t>
      </w:r>
      <w:r w:rsidRPr="00FA156F">
        <w:rPr>
          <w:rFonts w:ascii="Calibri Light" w:eastAsia="Calibri" w:hAnsi="Calibri Light" w:cs="Calibri Light"/>
          <w:spacing w:val="-1"/>
        </w:rPr>
        <w:t>a</w:t>
      </w:r>
      <w:r w:rsidRPr="00FA156F">
        <w:rPr>
          <w:rFonts w:ascii="Calibri Light" w:eastAsia="Calibri" w:hAnsi="Calibri Light" w:cs="Calibri Light"/>
        </w:rPr>
        <w:t>te</w:t>
      </w:r>
      <w:r w:rsidRPr="00FA156F">
        <w:rPr>
          <w:rFonts w:ascii="Calibri Light" w:eastAsia="Calibri" w:hAnsi="Calibri Light" w:cs="Calibri Light"/>
        </w:rPr>
        <w:tab/>
      </w:r>
    </w:p>
    <w:p w14:paraId="0017CD4E" w14:textId="77777777" w:rsidR="00FA156F" w:rsidRPr="00FA156F" w:rsidRDefault="00FA156F" w:rsidP="00FA156F">
      <w:pPr>
        <w:tabs>
          <w:tab w:val="left" w:pos="2260"/>
        </w:tabs>
        <w:spacing w:after="0" w:line="240" w:lineRule="auto"/>
        <w:ind w:right="-20"/>
        <w:rPr>
          <w:rFonts w:ascii="Calibri Light" w:eastAsia="Calibri" w:hAnsi="Calibri Light" w:cs="Calibri Light"/>
        </w:rPr>
      </w:pPr>
      <w:r w:rsidRPr="00FA156F">
        <w:rPr>
          <w:rFonts w:ascii="Calibri Light" w:eastAsia="Calibri" w:hAnsi="Calibri Light" w:cs="Calibri Light"/>
          <w:b/>
          <w:bCs/>
          <w:u w:val="single"/>
        </w:rPr>
        <w:t>Contact Hours</w:t>
      </w:r>
      <w:r w:rsidRPr="00FA156F">
        <w:rPr>
          <w:rFonts w:ascii="Calibri Light" w:eastAsia="Calibri" w:hAnsi="Calibri Light" w:cs="Calibri Light"/>
          <w:b/>
          <w:bCs/>
        </w:rPr>
        <w:t xml:space="preserve">: </w:t>
      </w:r>
      <w:r w:rsidRPr="00FA156F">
        <w:rPr>
          <w:rFonts w:ascii="Calibri Light" w:eastAsia="Calibri" w:hAnsi="Calibri Light" w:cs="Calibri Light"/>
        </w:rPr>
        <w:t>1</w:t>
      </w:r>
    </w:p>
    <w:p w14:paraId="31CC92AA" w14:textId="086A97E8" w:rsidR="001A72EC" w:rsidRDefault="001A72EC" w:rsidP="00FA156F">
      <w:pPr>
        <w:spacing w:after="0" w:line="200" w:lineRule="exact"/>
      </w:pPr>
    </w:p>
    <w:sectPr w:rsidR="001A7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881EF" w14:textId="77777777" w:rsidR="00FF6332" w:rsidRDefault="00FF6332" w:rsidP="001A72EC">
      <w:pPr>
        <w:spacing w:after="0" w:line="240" w:lineRule="auto"/>
      </w:pPr>
      <w:r>
        <w:separator/>
      </w:r>
    </w:p>
  </w:endnote>
  <w:endnote w:type="continuationSeparator" w:id="0">
    <w:p w14:paraId="47641A4F" w14:textId="77777777" w:rsidR="00FF6332" w:rsidRDefault="00FF6332" w:rsidP="001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4B90" w14:textId="77777777" w:rsidR="00FF6332" w:rsidRDefault="00FF6332" w:rsidP="001A72EC">
      <w:pPr>
        <w:spacing w:after="0" w:line="240" w:lineRule="auto"/>
      </w:pPr>
      <w:r>
        <w:separator/>
      </w:r>
    </w:p>
  </w:footnote>
  <w:footnote w:type="continuationSeparator" w:id="0">
    <w:p w14:paraId="275ABAD3" w14:textId="77777777" w:rsidR="00FF6332" w:rsidRDefault="00FF6332" w:rsidP="001A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64D"/>
    <w:multiLevelType w:val="multilevel"/>
    <w:tmpl w:val="76E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756"/>
    <w:multiLevelType w:val="hybridMultilevel"/>
    <w:tmpl w:val="4BD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06293"/>
    <w:multiLevelType w:val="hybridMultilevel"/>
    <w:tmpl w:val="43B012BA"/>
    <w:lvl w:ilvl="0" w:tplc="0409000F">
      <w:start w:val="1"/>
      <w:numFmt w:val="decimal"/>
      <w:lvlText w:val="%1."/>
      <w:lvlJc w:val="left"/>
      <w:pPr>
        <w:tabs>
          <w:tab w:val="num" w:pos="720"/>
        </w:tabs>
        <w:ind w:left="720" w:hanging="360"/>
      </w:pPr>
      <w:rPr>
        <w:rFonts w:hint="default"/>
      </w:rPr>
    </w:lvl>
    <w:lvl w:ilvl="1" w:tplc="93EAED6E" w:tentative="1">
      <w:start w:val="1"/>
      <w:numFmt w:val="bullet"/>
      <w:lvlText w:val="•"/>
      <w:lvlJc w:val="left"/>
      <w:pPr>
        <w:tabs>
          <w:tab w:val="num" w:pos="1440"/>
        </w:tabs>
        <w:ind w:left="1440" w:hanging="360"/>
      </w:pPr>
      <w:rPr>
        <w:rFonts w:ascii="Arial" w:hAnsi="Arial" w:hint="default"/>
      </w:rPr>
    </w:lvl>
    <w:lvl w:ilvl="2" w:tplc="1518A9C4" w:tentative="1">
      <w:start w:val="1"/>
      <w:numFmt w:val="bullet"/>
      <w:lvlText w:val="•"/>
      <w:lvlJc w:val="left"/>
      <w:pPr>
        <w:tabs>
          <w:tab w:val="num" w:pos="2160"/>
        </w:tabs>
        <w:ind w:left="2160" w:hanging="360"/>
      </w:pPr>
      <w:rPr>
        <w:rFonts w:ascii="Arial" w:hAnsi="Arial" w:hint="default"/>
      </w:rPr>
    </w:lvl>
    <w:lvl w:ilvl="3" w:tplc="65F4C338" w:tentative="1">
      <w:start w:val="1"/>
      <w:numFmt w:val="bullet"/>
      <w:lvlText w:val="•"/>
      <w:lvlJc w:val="left"/>
      <w:pPr>
        <w:tabs>
          <w:tab w:val="num" w:pos="2880"/>
        </w:tabs>
        <w:ind w:left="2880" w:hanging="360"/>
      </w:pPr>
      <w:rPr>
        <w:rFonts w:ascii="Arial" w:hAnsi="Arial" w:hint="default"/>
      </w:rPr>
    </w:lvl>
    <w:lvl w:ilvl="4" w:tplc="E8629500" w:tentative="1">
      <w:start w:val="1"/>
      <w:numFmt w:val="bullet"/>
      <w:lvlText w:val="•"/>
      <w:lvlJc w:val="left"/>
      <w:pPr>
        <w:tabs>
          <w:tab w:val="num" w:pos="3600"/>
        </w:tabs>
        <w:ind w:left="3600" w:hanging="360"/>
      </w:pPr>
      <w:rPr>
        <w:rFonts w:ascii="Arial" w:hAnsi="Arial" w:hint="default"/>
      </w:rPr>
    </w:lvl>
    <w:lvl w:ilvl="5" w:tplc="86005330" w:tentative="1">
      <w:start w:val="1"/>
      <w:numFmt w:val="bullet"/>
      <w:lvlText w:val="•"/>
      <w:lvlJc w:val="left"/>
      <w:pPr>
        <w:tabs>
          <w:tab w:val="num" w:pos="4320"/>
        </w:tabs>
        <w:ind w:left="4320" w:hanging="360"/>
      </w:pPr>
      <w:rPr>
        <w:rFonts w:ascii="Arial" w:hAnsi="Arial" w:hint="default"/>
      </w:rPr>
    </w:lvl>
    <w:lvl w:ilvl="6" w:tplc="B22245EA" w:tentative="1">
      <w:start w:val="1"/>
      <w:numFmt w:val="bullet"/>
      <w:lvlText w:val="•"/>
      <w:lvlJc w:val="left"/>
      <w:pPr>
        <w:tabs>
          <w:tab w:val="num" w:pos="5040"/>
        </w:tabs>
        <w:ind w:left="5040" w:hanging="360"/>
      </w:pPr>
      <w:rPr>
        <w:rFonts w:ascii="Arial" w:hAnsi="Arial" w:hint="default"/>
      </w:rPr>
    </w:lvl>
    <w:lvl w:ilvl="7" w:tplc="7D5CD466" w:tentative="1">
      <w:start w:val="1"/>
      <w:numFmt w:val="bullet"/>
      <w:lvlText w:val="•"/>
      <w:lvlJc w:val="left"/>
      <w:pPr>
        <w:tabs>
          <w:tab w:val="num" w:pos="5760"/>
        </w:tabs>
        <w:ind w:left="5760" w:hanging="360"/>
      </w:pPr>
      <w:rPr>
        <w:rFonts w:ascii="Arial" w:hAnsi="Arial" w:hint="default"/>
      </w:rPr>
    </w:lvl>
    <w:lvl w:ilvl="8" w:tplc="0100D5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FB1AF2"/>
    <w:multiLevelType w:val="hybridMultilevel"/>
    <w:tmpl w:val="BE3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C26EC"/>
    <w:multiLevelType w:val="hybridMultilevel"/>
    <w:tmpl w:val="E6B69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5F7E3E36"/>
    <w:multiLevelType w:val="multilevel"/>
    <w:tmpl w:val="CA8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8"/>
  </w:num>
  <w:num w:numId="7">
    <w:abstractNumId w:val="4"/>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srQwtjS0sDAzsTRV0lEKTi0uzszPAykwrgUAUvav8CwAAAA="/>
  </w:docVars>
  <w:rsids>
    <w:rsidRoot w:val="001A72EC"/>
    <w:rsid w:val="00006D30"/>
    <w:rsid w:val="000D6B7C"/>
    <w:rsid w:val="001665DA"/>
    <w:rsid w:val="001827DB"/>
    <w:rsid w:val="00185A76"/>
    <w:rsid w:val="001A72EC"/>
    <w:rsid w:val="001C5FA2"/>
    <w:rsid w:val="00213198"/>
    <w:rsid w:val="00256E1D"/>
    <w:rsid w:val="002A44C4"/>
    <w:rsid w:val="002A7079"/>
    <w:rsid w:val="00307725"/>
    <w:rsid w:val="003414F9"/>
    <w:rsid w:val="003D4224"/>
    <w:rsid w:val="003F7817"/>
    <w:rsid w:val="004041F5"/>
    <w:rsid w:val="0041528C"/>
    <w:rsid w:val="00447EA6"/>
    <w:rsid w:val="004656AB"/>
    <w:rsid w:val="004969EE"/>
    <w:rsid w:val="004F366C"/>
    <w:rsid w:val="004F4F2F"/>
    <w:rsid w:val="004F6C48"/>
    <w:rsid w:val="0051246A"/>
    <w:rsid w:val="00537421"/>
    <w:rsid w:val="00541C84"/>
    <w:rsid w:val="005A4534"/>
    <w:rsid w:val="005E1049"/>
    <w:rsid w:val="00603737"/>
    <w:rsid w:val="006174FE"/>
    <w:rsid w:val="00670C60"/>
    <w:rsid w:val="00673412"/>
    <w:rsid w:val="006830D2"/>
    <w:rsid w:val="006B65B2"/>
    <w:rsid w:val="006D3128"/>
    <w:rsid w:val="006E46DA"/>
    <w:rsid w:val="007039E3"/>
    <w:rsid w:val="0072651E"/>
    <w:rsid w:val="00761112"/>
    <w:rsid w:val="007B4353"/>
    <w:rsid w:val="007D0A4B"/>
    <w:rsid w:val="008504E3"/>
    <w:rsid w:val="0088748A"/>
    <w:rsid w:val="009B1F99"/>
    <w:rsid w:val="009F13A0"/>
    <w:rsid w:val="00A15D1A"/>
    <w:rsid w:val="00A3101D"/>
    <w:rsid w:val="00A8672C"/>
    <w:rsid w:val="00AA6DD6"/>
    <w:rsid w:val="00AE4662"/>
    <w:rsid w:val="00AE4D5C"/>
    <w:rsid w:val="00B4548D"/>
    <w:rsid w:val="00B47D61"/>
    <w:rsid w:val="00B52127"/>
    <w:rsid w:val="00B60B34"/>
    <w:rsid w:val="00B97A57"/>
    <w:rsid w:val="00BD5CF5"/>
    <w:rsid w:val="00BF3309"/>
    <w:rsid w:val="00C15B20"/>
    <w:rsid w:val="00C312B4"/>
    <w:rsid w:val="00C61150"/>
    <w:rsid w:val="00C663EF"/>
    <w:rsid w:val="00C736DE"/>
    <w:rsid w:val="00C93698"/>
    <w:rsid w:val="00CA4BD3"/>
    <w:rsid w:val="00D37C94"/>
    <w:rsid w:val="00D42D50"/>
    <w:rsid w:val="00D46943"/>
    <w:rsid w:val="00D74664"/>
    <w:rsid w:val="00D841B5"/>
    <w:rsid w:val="00DA7A51"/>
    <w:rsid w:val="00DE66C2"/>
    <w:rsid w:val="00E368F4"/>
    <w:rsid w:val="00EA4256"/>
    <w:rsid w:val="00EB7CB0"/>
    <w:rsid w:val="00ED1592"/>
    <w:rsid w:val="00F04246"/>
    <w:rsid w:val="00F96FA6"/>
    <w:rsid w:val="00FA156F"/>
    <w:rsid w:val="00FB5393"/>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1D7"/>
  <w15:docId w15:val="{F8F0A43E-3C9B-49BC-9E1E-5E7C6DA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EC"/>
    <w:rPr>
      <w:rFonts w:ascii="Tahoma" w:hAnsi="Tahoma" w:cs="Tahoma"/>
      <w:sz w:val="16"/>
      <w:szCs w:val="16"/>
    </w:rPr>
  </w:style>
  <w:style w:type="paragraph" w:customStyle="1" w:styleId="Pa5">
    <w:name w:val="Pa5"/>
    <w:basedOn w:val="Normal"/>
    <w:next w:val="Normal"/>
    <w:uiPriority w:val="99"/>
    <w:rsid w:val="001A72EC"/>
    <w:pPr>
      <w:autoSpaceDE w:val="0"/>
      <w:autoSpaceDN w:val="0"/>
      <w:adjustRightInd w:val="0"/>
      <w:spacing w:after="0" w:line="241" w:lineRule="atLeast"/>
    </w:pPr>
    <w:rPr>
      <w:rFonts w:ascii="Futura Std Medium" w:hAnsi="Futura Std Medium"/>
      <w:sz w:val="24"/>
      <w:szCs w:val="24"/>
    </w:rPr>
  </w:style>
  <w:style w:type="paragraph" w:customStyle="1" w:styleId="Pa6">
    <w:name w:val="Pa6"/>
    <w:basedOn w:val="Normal"/>
    <w:next w:val="Normal"/>
    <w:uiPriority w:val="99"/>
    <w:rsid w:val="001A72EC"/>
    <w:pPr>
      <w:autoSpaceDE w:val="0"/>
      <w:autoSpaceDN w:val="0"/>
      <w:adjustRightInd w:val="0"/>
      <w:spacing w:after="0" w:line="221" w:lineRule="atLeast"/>
    </w:pPr>
    <w:rPr>
      <w:rFonts w:ascii="Futura Std Medium" w:hAnsi="Futura Std Medium"/>
      <w:sz w:val="24"/>
      <w:szCs w:val="24"/>
    </w:rPr>
  </w:style>
  <w:style w:type="paragraph" w:styleId="Header">
    <w:name w:val="header"/>
    <w:basedOn w:val="Normal"/>
    <w:link w:val="HeaderChar"/>
    <w:uiPriority w:val="99"/>
    <w:unhideWhenUsed/>
    <w:rsid w:val="001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EC"/>
  </w:style>
  <w:style w:type="paragraph" w:styleId="Footer">
    <w:name w:val="footer"/>
    <w:basedOn w:val="Normal"/>
    <w:link w:val="FooterChar"/>
    <w:uiPriority w:val="99"/>
    <w:unhideWhenUsed/>
    <w:rsid w:val="001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EC"/>
  </w:style>
  <w:style w:type="paragraph" w:styleId="ListParagraph">
    <w:name w:val="List Paragraph"/>
    <w:basedOn w:val="Normal"/>
    <w:uiPriority w:val="34"/>
    <w:qFormat/>
    <w:rsid w:val="006E46DA"/>
    <w:pPr>
      <w:ind w:left="720"/>
      <w:contextualSpacing/>
    </w:pPr>
  </w:style>
  <w:style w:type="character" w:styleId="Hyperlink">
    <w:name w:val="Hyperlink"/>
    <w:basedOn w:val="DefaultParagraphFont"/>
    <w:uiPriority w:val="99"/>
    <w:unhideWhenUsed/>
    <w:rsid w:val="00D841B5"/>
    <w:rPr>
      <w:color w:val="0000FF" w:themeColor="hyperlink"/>
      <w:u w:val="single"/>
    </w:rPr>
  </w:style>
  <w:style w:type="character" w:customStyle="1" w:styleId="UnresolvedMention1">
    <w:name w:val="Unresolved Mention1"/>
    <w:basedOn w:val="DefaultParagraphFont"/>
    <w:uiPriority w:val="99"/>
    <w:semiHidden/>
    <w:unhideWhenUsed/>
    <w:rsid w:val="000D6B7C"/>
    <w:rPr>
      <w:color w:val="605E5C"/>
      <w:shd w:val="clear" w:color="auto" w:fill="E1DFDD"/>
    </w:rPr>
  </w:style>
  <w:style w:type="paragraph" w:customStyle="1" w:styleId="TableParagraph">
    <w:name w:val="Table Paragraph"/>
    <w:basedOn w:val="Normal"/>
    <w:uiPriority w:val="1"/>
    <w:qFormat/>
    <w:rsid w:val="00E368F4"/>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18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592">
      <w:bodyDiv w:val="1"/>
      <w:marLeft w:val="0"/>
      <w:marRight w:val="0"/>
      <w:marTop w:val="0"/>
      <w:marBottom w:val="0"/>
      <w:divBdr>
        <w:top w:val="none" w:sz="0" w:space="0" w:color="auto"/>
        <w:left w:val="none" w:sz="0" w:space="0" w:color="auto"/>
        <w:bottom w:val="none" w:sz="0" w:space="0" w:color="auto"/>
        <w:right w:val="none" w:sz="0" w:space="0" w:color="auto"/>
      </w:divBdr>
      <w:divsChild>
        <w:div w:id="1792900733">
          <w:marLeft w:val="0"/>
          <w:marRight w:val="0"/>
          <w:marTop w:val="0"/>
          <w:marBottom w:val="0"/>
          <w:divBdr>
            <w:top w:val="none" w:sz="0" w:space="0" w:color="auto"/>
            <w:left w:val="none" w:sz="0" w:space="0" w:color="auto"/>
            <w:bottom w:val="none" w:sz="0" w:space="0" w:color="auto"/>
            <w:right w:val="none" w:sz="0" w:space="0" w:color="auto"/>
          </w:divBdr>
          <w:divsChild>
            <w:div w:id="1607155756">
              <w:marLeft w:val="0"/>
              <w:marRight w:val="0"/>
              <w:marTop w:val="0"/>
              <w:marBottom w:val="0"/>
              <w:divBdr>
                <w:top w:val="none" w:sz="0" w:space="0" w:color="auto"/>
                <w:left w:val="none" w:sz="0" w:space="0" w:color="auto"/>
                <w:bottom w:val="none" w:sz="0" w:space="0" w:color="auto"/>
                <w:right w:val="none" w:sz="0" w:space="0" w:color="auto"/>
              </w:divBdr>
              <w:divsChild>
                <w:div w:id="623922050">
                  <w:marLeft w:val="0"/>
                  <w:marRight w:val="0"/>
                  <w:marTop w:val="0"/>
                  <w:marBottom w:val="0"/>
                  <w:divBdr>
                    <w:top w:val="none" w:sz="0" w:space="0" w:color="auto"/>
                    <w:left w:val="none" w:sz="0" w:space="0" w:color="auto"/>
                    <w:bottom w:val="none" w:sz="0" w:space="0" w:color="auto"/>
                    <w:right w:val="none" w:sz="0" w:space="0" w:color="auto"/>
                  </w:divBdr>
                  <w:divsChild>
                    <w:div w:id="1877815831">
                      <w:marLeft w:val="0"/>
                      <w:marRight w:val="0"/>
                      <w:marTop w:val="0"/>
                      <w:marBottom w:val="0"/>
                      <w:divBdr>
                        <w:top w:val="none" w:sz="0" w:space="0" w:color="auto"/>
                        <w:left w:val="none" w:sz="0" w:space="0" w:color="auto"/>
                        <w:bottom w:val="none" w:sz="0" w:space="0" w:color="auto"/>
                        <w:right w:val="none" w:sz="0" w:space="0" w:color="auto"/>
                      </w:divBdr>
                      <w:divsChild>
                        <w:div w:id="876508525">
                          <w:marLeft w:val="0"/>
                          <w:marRight w:val="0"/>
                          <w:marTop w:val="100"/>
                          <w:marBottom w:val="100"/>
                          <w:divBdr>
                            <w:top w:val="none" w:sz="0" w:space="0" w:color="auto"/>
                            <w:left w:val="none" w:sz="0" w:space="0" w:color="auto"/>
                            <w:bottom w:val="none" w:sz="0" w:space="0" w:color="auto"/>
                            <w:right w:val="none" w:sz="0" w:space="0" w:color="auto"/>
                          </w:divBdr>
                          <w:divsChild>
                            <w:div w:id="1398897083">
                              <w:marLeft w:val="0"/>
                              <w:marRight w:val="0"/>
                              <w:marTop w:val="0"/>
                              <w:marBottom w:val="0"/>
                              <w:divBdr>
                                <w:top w:val="none" w:sz="0" w:space="0" w:color="auto"/>
                                <w:left w:val="none" w:sz="0" w:space="0" w:color="auto"/>
                                <w:bottom w:val="none" w:sz="0" w:space="0" w:color="auto"/>
                                <w:right w:val="none" w:sz="0" w:space="0" w:color="auto"/>
                              </w:divBdr>
                              <w:divsChild>
                                <w:div w:id="698121323">
                                  <w:marLeft w:val="0"/>
                                  <w:marRight w:val="0"/>
                                  <w:marTop w:val="0"/>
                                  <w:marBottom w:val="0"/>
                                  <w:divBdr>
                                    <w:top w:val="none" w:sz="0" w:space="0" w:color="auto"/>
                                    <w:left w:val="none" w:sz="0" w:space="0" w:color="auto"/>
                                    <w:bottom w:val="none" w:sz="0" w:space="0" w:color="auto"/>
                                    <w:right w:val="none" w:sz="0" w:space="0" w:color="auto"/>
                                  </w:divBdr>
                                  <w:divsChild>
                                    <w:div w:id="1215237365">
                                      <w:marLeft w:val="0"/>
                                      <w:marRight w:val="0"/>
                                      <w:marTop w:val="0"/>
                                      <w:marBottom w:val="0"/>
                                      <w:divBdr>
                                        <w:top w:val="none" w:sz="0" w:space="0" w:color="auto"/>
                                        <w:left w:val="none" w:sz="0" w:space="0" w:color="auto"/>
                                        <w:bottom w:val="none" w:sz="0" w:space="0" w:color="auto"/>
                                        <w:right w:val="none" w:sz="0" w:space="0" w:color="auto"/>
                                      </w:divBdr>
                                      <w:divsChild>
                                        <w:div w:id="2054881669">
                                          <w:marLeft w:val="0"/>
                                          <w:marRight w:val="0"/>
                                          <w:marTop w:val="0"/>
                                          <w:marBottom w:val="0"/>
                                          <w:divBdr>
                                            <w:top w:val="none" w:sz="0" w:space="0" w:color="auto"/>
                                            <w:left w:val="none" w:sz="0" w:space="0" w:color="auto"/>
                                            <w:bottom w:val="none" w:sz="0" w:space="0" w:color="auto"/>
                                            <w:right w:val="none" w:sz="0" w:space="0" w:color="auto"/>
                                          </w:divBdr>
                                          <w:divsChild>
                                            <w:div w:id="702286818">
                                              <w:marLeft w:val="0"/>
                                              <w:marRight w:val="0"/>
                                              <w:marTop w:val="0"/>
                                              <w:marBottom w:val="0"/>
                                              <w:divBdr>
                                                <w:top w:val="none" w:sz="0" w:space="0" w:color="auto"/>
                                                <w:left w:val="none" w:sz="0" w:space="0" w:color="auto"/>
                                                <w:bottom w:val="none" w:sz="0" w:space="0" w:color="auto"/>
                                                <w:right w:val="none" w:sz="0" w:space="0" w:color="auto"/>
                                              </w:divBdr>
                                              <w:divsChild>
                                                <w:div w:id="1061758723">
                                                  <w:marLeft w:val="0"/>
                                                  <w:marRight w:val="0"/>
                                                  <w:marTop w:val="0"/>
                                                  <w:marBottom w:val="100"/>
                                                  <w:divBdr>
                                                    <w:top w:val="none" w:sz="0" w:space="0" w:color="auto"/>
                                                    <w:left w:val="none" w:sz="0" w:space="0" w:color="auto"/>
                                                    <w:bottom w:val="none" w:sz="0" w:space="0" w:color="auto"/>
                                                    <w:right w:val="none" w:sz="0" w:space="0" w:color="auto"/>
                                                  </w:divBdr>
                                                  <w:divsChild>
                                                    <w:div w:id="2010516819">
                                                      <w:marLeft w:val="0"/>
                                                      <w:marRight w:val="0"/>
                                                      <w:marTop w:val="100"/>
                                                      <w:marBottom w:val="100"/>
                                                      <w:divBdr>
                                                        <w:top w:val="single" w:sz="6" w:space="1" w:color="DEE7ED"/>
                                                        <w:left w:val="none" w:sz="0" w:space="0" w:color="auto"/>
                                                        <w:bottom w:val="none" w:sz="0" w:space="0" w:color="auto"/>
                                                        <w:right w:val="none" w:sz="0" w:space="0" w:color="auto"/>
                                                      </w:divBdr>
                                                      <w:divsChild>
                                                        <w:div w:id="1054232272">
                                                          <w:marLeft w:val="0"/>
                                                          <w:marRight w:val="0"/>
                                                          <w:marTop w:val="0"/>
                                                          <w:marBottom w:val="0"/>
                                                          <w:divBdr>
                                                            <w:top w:val="none" w:sz="0" w:space="0" w:color="auto"/>
                                                            <w:left w:val="none" w:sz="0" w:space="0" w:color="auto"/>
                                                            <w:bottom w:val="none" w:sz="0" w:space="0" w:color="auto"/>
                                                            <w:right w:val="none" w:sz="0" w:space="0" w:color="auto"/>
                                                          </w:divBdr>
                                                          <w:divsChild>
                                                            <w:div w:id="157968752">
                                                              <w:marLeft w:val="0"/>
                                                              <w:marRight w:val="0"/>
                                                              <w:marTop w:val="0"/>
                                                              <w:marBottom w:val="0"/>
                                                              <w:divBdr>
                                                                <w:top w:val="none" w:sz="0" w:space="0" w:color="auto"/>
                                                                <w:left w:val="none" w:sz="0" w:space="0" w:color="auto"/>
                                                                <w:bottom w:val="none" w:sz="0" w:space="0" w:color="auto"/>
                                                                <w:right w:val="none" w:sz="0" w:space="0" w:color="auto"/>
                                                              </w:divBdr>
                                                            </w:div>
                                                            <w:div w:id="1223563598">
                                                              <w:marLeft w:val="0"/>
                                                              <w:marRight w:val="0"/>
                                                              <w:marTop w:val="0"/>
                                                              <w:marBottom w:val="0"/>
                                                              <w:divBdr>
                                                                <w:top w:val="none" w:sz="0" w:space="0" w:color="auto"/>
                                                                <w:left w:val="none" w:sz="0" w:space="0" w:color="auto"/>
                                                                <w:bottom w:val="none" w:sz="0" w:space="0" w:color="auto"/>
                                                                <w:right w:val="none" w:sz="0" w:space="0" w:color="auto"/>
                                                              </w:divBdr>
                                                            </w:div>
                                                            <w:div w:id="234243146">
                                                              <w:marLeft w:val="0"/>
                                                              <w:marRight w:val="0"/>
                                                              <w:marTop w:val="0"/>
                                                              <w:marBottom w:val="0"/>
                                                              <w:divBdr>
                                                                <w:top w:val="none" w:sz="0" w:space="0" w:color="auto"/>
                                                                <w:left w:val="none" w:sz="0" w:space="0" w:color="auto"/>
                                                                <w:bottom w:val="none" w:sz="0" w:space="0" w:color="auto"/>
                                                                <w:right w:val="none" w:sz="0" w:space="0" w:color="auto"/>
                                                              </w:divBdr>
                                                            </w:div>
                                                            <w:div w:id="1262103735">
                                                              <w:marLeft w:val="0"/>
                                                              <w:marRight w:val="0"/>
                                                              <w:marTop w:val="0"/>
                                                              <w:marBottom w:val="0"/>
                                                              <w:divBdr>
                                                                <w:top w:val="none" w:sz="0" w:space="0" w:color="auto"/>
                                                                <w:left w:val="none" w:sz="0" w:space="0" w:color="auto"/>
                                                                <w:bottom w:val="none" w:sz="0" w:space="0" w:color="auto"/>
                                                                <w:right w:val="none" w:sz="0" w:space="0" w:color="auto"/>
                                                              </w:divBdr>
                                                            </w:div>
                                                            <w:div w:id="1030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657133">
      <w:bodyDiv w:val="1"/>
      <w:marLeft w:val="0"/>
      <w:marRight w:val="0"/>
      <w:marTop w:val="0"/>
      <w:marBottom w:val="0"/>
      <w:divBdr>
        <w:top w:val="none" w:sz="0" w:space="0" w:color="auto"/>
        <w:left w:val="none" w:sz="0" w:space="0" w:color="auto"/>
        <w:bottom w:val="none" w:sz="0" w:space="0" w:color="auto"/>
        <w:right w:val="none" w:sz="0" w:space="0" w:color="auto"/>
      </w:divBdr>
    </w:div>
    <w:div w:id="1151870161">
      <w:bodyDiv w:val="1"/>
      <w:marLeft w:val="0"/>
      <w:marRight w:val="0"/>
      <w:marTop w:val="0"/>
      <w:marBottom w:val="0"/>
      <w:divBdr>
        <w:top w:val="none" w:sz="0" w:space="0" w:color="auto"/>
        <w:left w:val="none" w:sz="0" w:space="0" w:color="auto"/>
        <w:bottom w:val="none" w:sz="0" w:space="0" w:color="auto"/>
        <w:right w:val="none" w:sz="0" w:space="0" w:color="auto"/>
      </w:divBdr>
      <w:divsChild>
        <w:div w:id="228737509">
          <w:marLeft w:val="547"/>
          <w:marRight w:val="0"/>
          <w:marTop w:val="154"/>
          <w:marBottom w:val="0"/>
          <w:divBdr>
            <w:top w:val="none" w:sz="0" w:space="0" w:color="auto"/>
            <w:left w:val="none" w:sz="0" w:space="0" w:color="auto"/>
            <w:bottom w:val="none" w:sz="0" w:space="0" w:color="auto"/>
            <w:right w:val="none" w:sz="0" w:space="0" w:color="auto"/>
          </w:divBdr>
        </w:div>
        <w:div w:id="932976532">
          <w:marLeft w:val="547"/>
          <w:marRight w:val="0"/>
          <w:marTop w:val="154"/>
          <w:marBottom w:val="0"/>
          <w:divBdr>
            <w:top w:val="none" w:sz="0" w:space="0" w:color="auto"/>
            <w:left w:val="none" w:sz="0" w:space="0" w:color="auto"/>
            <w:bottom w:val="none" w:sz="0" w:space="0" w:color="auto"/>
            <w:right w:val="none" w:sz="0" w:space="0" w:color="auto"/>
          </w:divBdr>
        </w:div>
        <w:div w:id="16919501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rtin@proactivemedical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AmieMartin</dc:creator>
  <cp:lastModifiedBy>PMROffice1</cp:lastModifiedBy>
  <cp:revision>4</cp:revision>
  <cp:lastPrinted>2019-10-07T09:07:00Z</cp:lastPrinted>
  <dcterms:created xsi:type="dcterms:W3CDTF">2020-11-19T03:44:00Z</dcterms:created>
  <dcterms:modified xsi:type="dcterms:W3CDTF">2020-11-20T18:42:00Z</dcterms:modified>
</cp:coreProperties>
</file>